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Ind w:w="-1152" w:type="dxa"/>
        <w:tblLook w:val="01E0"/>
      </w:tblPr>
      <w:tblGrid>
        <w:gridCol w:w="5655"/>
        <w:gridCol w:w="5745"/>
      </w:tblGrid>
      <w:tr w:rsidR="0065514B" w:rsidRPr="00CF75DB" w:rsidTr="00CF75DB">
        <w:tc>
          <w:tcPr>
            <w:tcW w:w="5655" w:type="dxa"/>
            <w:hideMark/>
          </w:tcPr>
          <w:p w:rsidR="0065514B" w:rsidRPr="00CF75DB" w:rsidRDefault="0065514B" w:rsidP="00CF75DB">
            <w:pPr>
              <w:spacing w:after="0" w:line="240" w:lineRule="auto"/>
              <w:jc w:val="center"/>
              <w:rPr>
                <w:rFonts w:ascii="Times New Roman" w:hAnsi="Times New Roman" w:cs="Times New Roman"/>
                <w:sz w:val="26"/>
                <w:szCs w:val="26"/>
                <w:lang w:eastAsia="vi-VN"/>
              </w:rPr>
            </w:pPr>
            <w:r w:rsidRPr="00CF75DB">
              <w:rPr>
                <w:rFonts w:ascii="Times New Roman" w:hAnsi="Times New Roman" w:cs="Times New Roman"/>
                <w:sz w:val="26"/>
                <w:szCs w:val="26"/>
                <w:lang w:eastAsia="vi-VN"/>
              </w:rPr>
              <w:t>L</w:t>
            </w:r>
            <w:r w:rsidR="004D1B54">
              <w:rPr>
                <w:rFonts w:ascii="Times New Roman" w:hAnsi="Times New Roman" w:cs="Times New Roman"/>
                <w:sz w:val="26"/>
                <w:szCs w:val="26"/>
                <w:lang w:eastAsia="vi-VN"/>
              </w:rPr>
              <w:t>ĐLĐ HUYỆN BÌNH GIANG</w:t>
            </w:r>
          </w:p>
        </w:tc>
        <w:tc>
          <w:tcPr>
            <w:tcW w:w="5745" w:type="dxa"/>
            <w:hideMark/>
          </w:tcPr>
          <w:p w:rsidR="0065514B" w:rsidRPr="00CF75DB" w:rsidRDefault="0065514B" w:rsidP="00CF75DB">
            <w:pPr>
              <w:spacing w:after="0" w:line="240" w:lineRule="auto"/>
              <w:jc w:val="center"/>
              <w:rPr>
                <w:rFonts w:ascii="Times New Roman" w:hAnsi="Times New Roman" w:cs="Times New Roman"/>
                <w:b/>
                <w:sz w:val="26"/>
                <w:szCs w:val="26"/>
                <w:lang w:eastAsia="vi-VN"/>
              </w:rPr>
            </w:pPr>
            <w:r w:rsidRPr="00CF75DB">
              <w:rPr>
                <w:rFonts w:ascii="Times New Roman" w:hAnsi="Times New Roman" w:cs="Times New Roman"/>
                <w:b/>
                <w:sz w:val="26"/>
                <w:szCs w:val="26"/>
                <w:lang w:eastAsia="vi-VN"/>
              </w:rPr>
              <w:t>CỘNG HOÀ XÃ HỘI CHỦ NGHĨA VIỆT NAM</w:t>
            </w:r>
          </w:p>
        </w:tc>
      </w:tr>
      <w:tr w:rsidR="0065514B" w:rsidRPr="00CF75DB" w:rsidTr="00CF75DB">
        <w:tc>
          <w:tcPr>
            <w:tcW w:w="5655" w:type="dxa"/>
          </w:tcPr>
          <w:p w:rsidR="0065514B" w:rsidRPr="004D1B54" w:rsidRDefault="004D1B54" w:rsidP="00CF75DB">
            <w:pPr>
              <w:spacing w:after="0" w:line="240" w:lineRule="auto"/>
              <w:jc w:val="center"/>
              <w:rPr>
                <w:rFonts w:ascii="Times New Roman" w:hAnsi="Times New Roman" w:cs="Times New Roman"/>
                <w:b/>
                <w:sz w:val="24"/>
                <w:szCs w:val="24"/>
                <w:lang w:eastAsia="vi-VN"/>
              </w:rPr>
            </w:pPr>
            <w:r>
              <w:rPr>
                <w:rFonts w:ascii="Times New Roman" w:hAnsi="Times New Roman" w:cs="Times New Roman"/>
                <w:b/>
                <w:sz w:val="24"/>
                <w:szCs w:val="24"/>
                <w:lang w:eastAsia="vi-VN"/>
              </w:rPr>
              <w:t>CÔNG ĐOÀN GIÁO DỤC</w:t>
            </w:r>
          </w:p>
          <w:p w:rsidR="0065514B" w:rsidRPr="00CF75DB" w:rsidRDefault="00E10781" w:rsidP="00CF75DB">
            <w:pPr>
              <w:spacing w:after="0" w:line="240" w:lineRule="auto"/>
              <w:jc w:val="center"/>
              <w:rPr>
                <w:rFonts w:ascii="Times New Roman" w:hAnsi="Times New Roman" w:cs="Times New Roman"/>
                <w:b/>
                <w:sz w:val="26"/>
                <w:szCs w:val="26"/>
                <w:lang w:val="vi-VN" w:eastAsia="vi-VN"/>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94.05pt;margin-top:4pt;width:81.75pt;height:0;z-index:251665408" o:connectortype="straight"/>
              </w:pict>
            </w:r>
          </w:p>
          <w:p w:rsidR="0065514B" w:rsidRDefault="00E10781" w:rsidP="00E10781">
            <w:pPr>
              <w:spacing w:after="0" w:line="240" w:lineRule="auto"/>
              <w:rPr>
                <w:rFonts w:ascii="Times New Roman" w:hAnsi="Times New Roman" w:cs="Times New Roman"/>
                <w:sz w:val="26"/>
                <w:szCs w:val="26"/>
                <w:lang w:eastAsia="vi-VN"/>
              </w:rPr>
            </w:pPr>
            <w:r>
              <w:rPr>
                <w:rFonts w:ascii="Times New Roman" w:hAnsi="Times New Roman" w:cs="Times New Roman"/>
                <w:sz w:val="26"/>
                <w:szCs w:val="26"/>
                <w:lang w:eastAsia="vi-VN"/>
              </w:rPr>
              <w:t xml:space="preserve">                                </w:t>
            </w:r>
            <w:r w:rsidR="0065514B" w:rsidRPr="00CF75DB">
              <w:rPr>
                <w:rFonts w:ascii="Times New Roman" w:hAnsi="Times New Roman" w:cs="Times New Roman"/>
                <w:sz w:val="26"/>
                <w:szCs w:val="26"/>
                <w:lang w:eastAsia="vi-VN"/>
              </w:rPr>
              <w:t>Số</w:t>
            </w:r>
            <w:r w:rsidR="004D1B54">
              <w:rPr>
                <w:rFonts w:ascii="Times New Roman" w:hAnsi="Times New Roman" w:cs="Times New Roman"/>
                <w:sz w:val="26"/>
                <w:szCs w:val="26"/>
                <w:lang w:eastAsia="vi-VN"/>
              </w:rPr>
              <w:t xml:space="preserve">: </w:t>
            </w:r>
            <w:r w:rsidR="00066302">
              <w:rPr>
                <w:rFonts w:ascii="Times New Roman" w:hAnsi="Times New Roman" w:cs="Times New Roman"/>
                <w:sz w:val="26"/>
                <w:szCs w:val="26"/>
                <w:lang w:eastAsia="vi-VN"/>
              </w:rPr>
              <w:t>35</w:t>
            </w:r>
            <w:r w:rsidR="004D1B54">
              <w:rPr>
                <w:rFonts w:ascii="Times New Roman" w:hAnsi="Times New Roman" w:cs="Times New Roman"/>
                <w:sz w:val="26"/>
                <w:szCs w:val="26"/>
                <w:lang w:eastAsia="vi-VN"/>
              </w:rPr>
              <w:t>/ CĐGD</w:t>
            </w:r>
          </w:p>
          <w:p w:rsidR="00CF75DB" w:rsidRPr="00CF75DB" w:rsidRDefault="00CF75DB" w:rsidP="00CF75DB">
            <w:pPr>
              <w:spacing w:after="0" w:line="240" w:lineRule="auto"/>
              <w:jc w:val="center"/>
              <w:rPr>
                <w:rFonts w:ascii="Times New Roman" w:hAnsi="Times New Roman" w:cs="Times New Roman"/>
                <w:i/>
                <w:sz w:val="24"/>
                <w:szCs w:val="24"/>
                <w:lang w:eastAsia="vi-VN"/>
              </w:rPr>
            </w:pPr>
            <w:r w:rsidRPr="00CF75DB">
              <w:rPr>
                <w:rFonts w:ascii="Times New Roman" w:hAnsi="Times New Roman" w:cs="Times New Roman"/>
                <w:i/>
                <w:sz w:val="24"/>
                <w:szCs w:val="24"/>
                <w:lang w:eastAsia="vi-VN"/>
              </w:rPr>
              <w:t xml:space="preserve">V/v ủng hộ đồng bào miền Trung bị lũ lụt </w:t>
            </w:r>
          </w:p>
          <w:p w:rsidR="00CF75DB" w:rsidRPr="00CF75DB" w:rsidRDefault="00CF75DB" w:rsidP="00CF75DB">
            <w:pPr>
              <w:spacing w:after="0" w:line="240" w:lineRule="auto"/>
              <w:jc w:val="center"/>
              <w:rPr>
                <w:rFonts w:ascii="Times New Roman" w:hAnsi="Times New Roman" w:cs="Times New Roman"/>
                <w:sz w:val="26"/>
                <w:szCs w:val="26"/>
                <w:lang w:eastAsia="vi-VN"/>
              </w:rPr>
            </w:pPr>
            <w:r w:rsidRPr="00CF75DB">
              <w:rPr>
                <w:rFonts w:ascii="Times New Roman" w:hAnsi="Times New Roman" w:cs="Times New Roman"/>
                <w:i/>
                <w:sz w:val="24"/>
                <w:szCs w:val="24"/>
                <w:lang w:eastAsia="vi-VN"/>
              </w:rPr>
              <w:t>và tháng cao điểm “Vì người nghèo” năm 2016</w:t>
            </w:r>
          </w:p>
        </w:tc>
        <w:tc>
          <w:tcPr>
            <w:tcW w:w="5745" w:type="dxa"/>
          </w:tcPr>
          <w:p w:rsidR="0065514B" w:rsidRPr="00CF75DB" w:rsidRDefault="0065514B" w:rsidP="00CF75DB">
            <w:pPr>
              <w:spacing w:after="0" w:line="240" w:lineRule="auto"/>
              <w:jc w:val="center"/>
              <w:rPr>
                <w:rFonts w:ascii="Times New Roman" w:hAnsi="Times New Roman" w:cs="Times New Roman"/>
                <w:b/>
                <w:sz w:val="26"/>
                <w:szCs w:val="26"/>
                <w:lang w:eastAsia="vi-VN"/>
              </w:rPr>
            </w:pPr>
            <w:r w:rsidRPr="00CF75DB">
              <w:rPr>
                <w:rFonts w:ascii="Times New Roman" w:hAnsi="Times New Roman" w:cs="Times New Roman"/>
                <w:b/>
                <w:sz w:val="26"/>
                <w:szCs w:val="26"/>
                <w:lang w:eastAsia="vi-VN"/>
              </w:rPr>
              <w:t>Độc lập – Tự do – Hạnh phúc</w:t>
            </w:r>
          </w:p>
          <w:p w:rsidR="0065514B" w:rsidRPr="00CF75DB" w:rsidRDefault="00E37777" w:rsidP="00CF75DB">
            <w:pPr>
              <w:spacing w:after="0" w:line="240" w:lineRule="auto"/>
              <w:jc w:val="center"/>
              <w:rPr>
                <w:rFonts w:ascii="Times New Roman" w:hAnsi="Times New Roman" w:cs="Times New Roman"/>
                <w:sz w:val="26"/>
                <w:szCs w:val="26"/>
                <w:lang w:eastAsia="vi-VN"/>
              </w:rPr>
            </w:pPr>
            <w:r>
              <w:rPr>
                <w:rFonts w:ascii="Times New Roman" w:hAnsi="Times New Roman" w:cs="Times New Roman"/>
                <w:sz w:val="26"/>
                <w:szCs w:val="26"/>
              </w:rPr>
              <w:pict>
                <v:line id="_x0000_s1027" style="position:absolute;left:0;text-align:left;flip:y;z-index:251661312" from="52.2pt,2.85pt" to="223.2pt,2.95pt"/>
              </w:pict>
            </w:r>
          </w:p>
          <w:p w:rsidR="0065514B" w:rsidRPr="00CF75DB" w:rsidRDefault="0065514B" w:rsidP="00CF75DB">
            <w:pPr>
              <w:spacing w:after="0" w:line="240" w:lineRule="auto"/>
              <w:rPr>
                <w:rFonts w:ascii="Times New Roman" w:hAnsi="Times New Roman" w:cs="Times New Roman"/>
                <w:sz w:val="8"/>
                <w:szCs w:val="26"/>
                <w:lang w:eastAsia="vi-VN"/>
              </w:rPr>
            </w:pPr>
          </w:p>
          <w:p w:rsidR="0065514B" w:rsidRPr="00CF75DB" w:rsidRDefault="0065514B" w:rsidP="00066302">
            <w:pPr>
              <w:spacing w:after="0" w:line="240" w:lineRule="auto"/>
              <w:jc w:val="center"/>
              <w:rPr>
                <w:rFonts w:ascii="Times New Roman" w:hAnsi="Times New Roman" w:cs="Times New Roman"/>
                <w:i/>
                <w:sz w:val="26"/>
                <w:szCs w:val="26"/>
                <w:lang w:eastAsia="vi-VN"/>
              </w:rPr>
            </w:pPr>
            <w:r w:rsidRPr="00CF75DB">
              <w:rPr>
                <w:rFonts w:ascii="Times New Roman" w:hAnsi="Times New Roman" w:cs="Times New Roman"/>
                <w:i/>
                <w:sz w:val="26"/>
                <w:szCs w:val="26"/>
                <w:lang w:eastAsia="vi-VN"/>
              </w:rPr>
              <w:t xml:space="preserve">   Bình Giang, ngày </w:t>
            </w:r>
            <w:r w:rsidR="004D1B54">
              <w:rPr>
                <w:rFonts w:ascii="Times New Roman" w:hAnsi="Times New Roman" w:cs="Times New Roman"/>
                <w:i/>
                <w:sz w:val="26"/>
                <w:szCs w:val="26"/>
                <w:lang w:eastAsia="vi-VN"/>
              </w:rPr>
              <w:t>0</w:t>
            </w:r>
            <w:r w:rsidR="00395830">
              <w:rPr>
                <w:rFonts w:ascii="Times New Roman" w:hAnsi="Times New Roman" w:cs="Times New Roman"/>
                <w:i/>
                <w:sz w:val="26"/>
                <w:szCs w:val="26"/>
                <w:lang w:eastAsia="vi-VN"/>
              </w:rPr>
              <w:t>3</w:t>
            </w:r>
            <w:r w:rsidR="00066302">
              <w:rPr>
                <w:rFonts w:ascii="Times New Roman" w:hAnsi="Times New Roman" w:cs="Times New Roman"/>
                <w:i/>
                <w:sz w:val="26"/>
                <w:szCs w:val="26"/>
                <w:lang w:eastAsia="vi-VN"/>
              </w:rPr>
              <w:t xml:space="preserve"> </w:t>
            </w:r>
            <w:r w:rsidR="004D1B54">
              <w:rPr>
                <w:rFonts w:ascii="Times New Roman" w:hAnsi="Times New Roman" w:cs="Times New Roman"/>
                <w:i/>
                <w:sz w:val="26"/>
                <w:szCs w:val="26"/>
                <w:lang w:eastAsia="vi-VN"/>
              </w:rPr>
              <w:t>tháng 11</w:t>
            </w:r>
            <w:r w:rsidRPr="00CF75DB">
              <w:rPr>
                <w:rFonts w:ascii="Times New Roman" w:hAnsi="Times New Roman" w:cs="Times New Roman"/>
                <w:i/>
                <w:sz w:val="26"/>
                <w:szCs w:val="26"/>
                <w:lang w:eastAsia="vi-VN"/>
              </w:rPr>
              <w:t xml:space="preserve"> năm 2016</w:t>
            </w:r>
          </w:p>
        </w:tc>
      </w:tr>
    </w:tbl>
    <w:p w:rsidR="0065514B" w:rsidRPr="00CF75DB" w:rsidRDefault="0065514B" w:rsidP="00CF75DB">
      <w:pPr>
        <w:spacing w:after="0"/>
        <w:ind w:firstLine="720"/>
        <w:jc w:val="both"/>
        <w:rPr>
          <w:rFonts w:ascii="Times New Roman" w:hAnsi="Times New Roman" w:cs="Times New Roman"/>
          <w:sz w:val="54"/>
          <w:szCs w:val="28"/>
        </w:rPr>
      </w:pPr>
    </w:p>
    <w:p w:rsidR="00CF75DB" w:rsidRDefault="00CF75DB" w:rsidP="00E10781">
      <w:pPr>
        <w:ind w:firstLine="720"/>
        <w:jc w:val="both"/>
        <w:rPr>
          <w:rFonts w:ascii="Times New Roman" w:hAnsi="Times New Roman" w:cs="Times New Roman"/>
          <w:b/>
          <w:sz w:val="32"/>
          <w:szCs w:val="32"/>
        </w:rPr>
      </w:pPr>
      <w:r w:rsidRPr="00E10781">
        <w:rPr>
          <w:rFonts w:ascii="Times New Roman" w:hAnsi="Times New Roman" w:cs="Times New Roman"/>
          <w:sz w:val="32"/>
          <w:szCs w:val="32"/>
        </w:rPr>
        <w:t>Kính gử</w:t>
      </w:r>
      <w:r w:rsidR="00E10781" w:rsidRPr="00E10781">
        <w:rPr>
          <w:rFonts w:ascii="Times New Roman" w:hAnsi="Times New Roman" w:cs="Times New Roman"/>
          <w:sz w:val="32"/>
          <w:szCs w:val="32"/>
        </w:rPr>
        <w:t>i:</w:t>
      </w:r>
      <w:r w:rsidR="00E10781">
        <w:rPr>
          <w:rFonts w:ascii="Times New Roman" w:hAnsi="Times New Roman" w:cs="Times New Roman"/>
          <w:b/>
          <w:sz w:val="32"/>
          <w:szCs w:val="32"/>
        </w:rPr>
        <w:t xml:space="preserve"> </w:t>
      </w:r>
      <w:r w:rsidR="00E10781" w:rsidRPr="00E10781">
        <w:rPr>
          <w:rFonts w:ascii="Times New Roman" w:hAnsi="Times New Roman" w:cs="Times New Roman"/>
          <w:sz w:val="32"/>
          <w:szCs w:val="32"/>
        </w:rPr>
        <w:t>Chủ tịch C</w:t>
      </w:r>
      <w:r w:rsidR="005C6A28">
        <w:rPr>
          <w:rFonts w:ascii="Times New Roman" w:hAnsi="Times New Roman" w:cs="Times New Roman"/>
          <w:sz w:val="32"/>
          <w:szCs w:val="32"/>
        </w:rPr>
        <w:t>Đ</w:t>
      </w:r>
      <w:r w:rsidR="00E10781" w:rsidRPr="00E10781">
        <w:rPr>
          <w:rFonts w:ascii="Times New Roman" w:hAnsi="Times New Roman" w:cs="Times New Roman"/>
          <w:sz w:val="32"/>
          <w:szCs w:val="32"/>
        </w:rPr>
        <w:t>, Hiệu trưởng các trường MN, TH, THCS trong huyện và CĐCQ phòng giáo dục huyện</w:t>
      </w:r>
      <w:r w:rsidR="00E10781">
        <w:rPr>
          <w:rFonts w:ascii="Times New Roman" w:hAnsi="Times New Roman" w:cs="Times New Roman"/>
          <w:b/>
          <w:sz w:val="32"/>
          <w:szCs w:val="32"/>
        </w:rPr>
        <w:t>.</w:t>
      </w:r>
    </w:p>
    <w:p w:rsidR="00CF75DB" w:rsidRPr="00CF75DB" w:rsidRDefault="00CF75DB" w:rsidP="00CF75DB">
      <w:pPr>
        <w:ind w:firstLine="720"/>
        <w:jc w:val="both"/>
        <w:rPr>
          <w:rFonts w:ascii="Times New Roman" w:hAnsi="Times New Roman" w:cs="Times New Roman"/>
          <w:b/>
          <w:sz w:val="2"/>
          <w:szCs w:val="32"/>
        </w:rPr>
      </w:pPr>
    </w:p>
    <w:p w:rsidR="000C692B" w:rsidRDefault="00BE6917" w:rsidP="0065514B">
      <w:pPr>
        <w:ind w:firstLine="720"/>
        <w:jc w:val="both"/>
        <w:rPr>
          <w:rFonts w:ascii="Times New Roman" w:hAnsi="Times New Roman" w:cs="Times New Roman"/>
          <w:sz w:val="28"/>
          <w:szCs w:val="28"/>
        </w:rPr>
      </w:pPr>
      <w:r w:rsidRPr="00BC6569">
        <w:rPr>
          <w:rFonts w:ascii="Times New Roman" w:hAnsi="Times New Roman" w:cs="Times New Roman"/>
          <w:sz w:val="28"/>
          <w:szCs w:val="28"/>
        </w:rPr>
        <w:t xml:space="preserve">Thực hiện </w:t>
      </w:r>
      <w:r w:rsidR="007958B4">
        <w:rPr>
          <w:rFonts w:ascii="Times New Roman" w:hAnsi="Times New Roman" w:cs="Times New Roman"/>
          <w:sz w:val="28"/>
          <w:szCs w:val="28"/>
        </w:rPr>
        <w:t>Lời</w:t>
      </w:r>
      <w:r w:rsidR="00BC6569" w:rsidRPr="00BC6569">
        <w:rPr>
          <w:rFonts w:ascii="Times New Roman" w:hAnsi="Times New Roman" w:cs="Times New Roman"/>
          <w:sz w:val="28"/>
          <w:szCs w:val="28"/>
        </w:rPr>
        <w:t xml:space="preserve"> kêu gọi </w:t>
      </w:r>
      <w:r w:rsidR="007958B4">
        <w:rPr>
          <w:rFonts w:ascii="Times New Roman" w:hAnsi="Times New Roman" w:cs="Times New Roman"/>
          <w:sz w:val="28"/>
          <w:szCs w:val="28"/>
        </w:rPr>
        <w:t xml:space="preserve">của Đoàn Chủ tịch Tổng Liên đoàn lao động Việt Nam, </w:t>
      </w:r>
      <w:r w:rsidR="00BC6569" w:rsidRPr="00BC6569">
        <w:rPr>
          <w:rFonts w:ascii="Times New Roman" w:hAnsi="Times New Roman" w:cs="Times New Roman"/>
          <w:sz w:val="28"/>
          <w:szCs w:val="28"/>
        </w:rPr>
        <w:t>Ủy Ban nhân dân tỉnh Hải Dương</w:t>
      </w:r>
      <w:r w:rsidR="007958B4">
        <w:rPr>
          <w:rFonts w:ascii="Times New Roman" w:hAnsi="Times New Roman" w:cs="Times New Roman"/>
          <w:sz w:val="28"/>
          <w:szCs w:val="28"/>
        </w:rPr>
        <w:t>,</w:t>
      </w:r>
      <w:r w:rsidR="00BC6569" w:rsidRPr="00BC6569">
        <w:rPr>
          <w:rFonts w:ascii="Times New Roman" w:hAnsi="Times New Roman" w:cs="Times New Roman"/>
          <w:sz w:val="28"/>
          <w:szCs w:val="28"/>
        </w:rPr>
        <w:t xml:space="preserve"> </w:t>
      </w:r>
      <w:r w:rsidRPr="00BC6569">
        <w:rPr>
          <w:rFonts w:ascii="Times New Roman" w:hAnsi="Times New Roman" w:cs="Times New Roman"/>
          <w:sz w:val="28"/>
          <w:szCs w:val="28"/>
        </w:rPr>
        <w:t>Công văn số 139/LĐLĐ ng</w:t>
      </w:r>
      <w:r w:rsidR="00BC6569" w:rsidRPr="00BC6569">
        <w:rPr>
          <w:rFonts w:ascii="Times New Roman" w:hAnsi="Times New Roman" w:cs="Times New Roman"/>
          <w:sz w:val="28"/>
          <w:szCs w:val="28"/>
        </w:rPr>
        <w:t xml:space="preserve">ày </w:t>
      </w:r>
      <w:r w:rsidRPr="00BC6569">
        <w:rPr>
          <w:rFonts w:ascii="Times New Roman" w:hAnsi="Times New Roman" w:cs="Times New Roman"/>
          <w:sz w:val="28"/>
          <w:szCs w:val="28"/>
        </w:rPr>
        <w:t>27/10/2016 của Ban Thường vụ LĐLĐ tỉnh Hải Dương</w:t>
      </w:r>
      <w:r w:rsidR="004D1B54">
        <w:rPr>
          <w:rFonts w:ascii="Times New Roman" w:hAnsi="Times New Roman" w:cs="Times New Roman"/>
          <w:sz w:val="28"/>
          <w:szCs w:val="28"/>
        </w:rPr>
        <w:t>,</w:t>
      </w:r>
      <w:r w:rsidRPr="00BC6569">
        <w:rPr>
          <w:rFonts w:ascii="Times New Roman" w:hAnsi="Times New Roman" w:cs="Times New Roman"/>
          <w:sz w:val="28"/>
          <w:szCs w:val="28"/>
        </w:rPr>
        <w:t xml:space="preserve"> </w:t>
      </w:r>
      <w:r w:rsidR="004D1B54" w:rsidRPr="00BC6569">
        <w:rPr>
          <w:rFonts w:ascii="Times New Roman" w:hAnsi="Times New Roman" w:cs="Times New Roman"/>
          <w:sz w:val="28"/>
          <w:szCs w:val="28"/>
        </w:rPr>
        <w:t>Công văn số</w:t>
      </w:r>
      <w:r w:rsidR="004D1B54">
        <w:rPr>
          <w:rFonts w:ascii="Times New Roman" w:hAnsi="Times New Roman" w:cs="Times New Roman"/>
          <w:sz w:val="28"/>
          <w:szCs w:val="28"/>
        </w:rPr>
        <w:t xml:space="preserve"> 40</w:t>
      </w:r>
      <w:r w:rsidR="004D1B54" w:rsidRPr="00BC6569">
        <w:rPr>
          <w:rFonts w:ascii="Times New Roman" w:hAnsi="Times New Roman" w:cs="Times New Roman"/>
          <w:sz w:val="28"/>
          <w:szCs w:val="28"/>
        </w:rPr>
        <w:t xml:space="preserve">/LĐLĐ ngày </w:t>
      </w:r>
      <w:r w:rsidR="004D1B54">
        <w:rPr>
          <w:rFonts w:ascii="Times New Roman" w:hAnsi="Times New Roman" w:cs="Times New Roman"/>
          <w:sz w:val="28"/>
          <w:szCs w:val="28"/>
        </w:rPr>
        <w:t>31</w:t>
      </w:r>
      <w:r w:rsidR="004D1B54" w:rsidRPr="00BC6569">
        <w:rPr>
          <w:rFonts w:ascii="Times New Roman" w:hAnsi="Times New Roman" w:cs="Times New Roman"/>
          <w:sz w:val="28"/>
          <w:szCs w:val="28"/>
        </w:rPr>
        <w:t>/10/2016 của Ban Thường vụ LĐLĐ</w:t>
      </w:r>
      <w:r w:rsidR="004D1B54">
        <w:rPr>
          <w:rFonts w:ascii="Times New Roman" w:hAnsi="Times New Roman" w:cs="Times New Roman"/>
          <w:sz w:val="28"/>
          <w:szCs w:val="28"/>
        </w:rPr>
        <w:t xml:space="preserve"> huyện Bình Giang v</w:t>
      </w:r>
      <w:r w:rsidRPr="00BC6569">
        <w:rPr>
          <w:rFonts w:ascii="Times New Roman" w:hAnsi="Times New Roman" w:cs="Times New Roman"/>
          <w:sz w:val="28"/>
          <w:szCs w:val="28"/>
        </w:rPr>
        <w:t>ề việc</w:t>
      </w:r>
      <w:r w:rsidR="00BC6569" w:rsidRPr="00BC6569">
        <w:rPr>
          <w:rFonts w:ascii="Times New Roman" w:hAnsi="Times New Roman" w:cs="Times New Roman"/>
          <w:sz w:val="28"/>
          <w:szCs w:val="28"/>
        </w:rPr>
        <w:t xml:space="preserve"> vận động CNVCLĐ trong tỉnh</w:t>
      </w:r>
      <w:r w:rsidRPr="00BC6569">
        <w:rPr>
          <w:rFonts w:ascii="Times New Roman" w:hAnsi="Times New Roman" w:cs="Times New Roman"/>
          <w:sz w:val="28"/>
          <w:szCs w:val="28"/>
        </w:rPr>
        <w:t xml:space="preserve"> Ủng hộ đồng bào miền Trung bị lũ lụt và tháng cao điểm “Vì người nghèo” năm 2016; </w:t>
      </w:r>
      <w:r w:rsidR="00BC6569" w:rsidRPr="00BC6569">
        <w:rPr>
          <w:rFonts w:ascii="Times New Roman" w:hAnsi="Times New Roman" w:cs="Times New Roman"/>
          <w:sz w:val="28"/>
          <w:szCs w:val="28"/>
        </w:rPr>
        <w:t>Kế hoạch triển khai vận động, quyên góp ủng hộ đồng bào miền Trung bị lũ lụt và tháng cao điểm “Vì người nghèo” năm 2016</w:t>
      </w:r>
      <w:r w:rsidR="007958B4">
        <w:rPr>
          <w:rFonts w:ascii="Times New Roman" w:hAnsi="Times New Roman" w:cs="Times New Roman"/>
          <w:sz w:val="28"/>
          <w:szCs w:val="28"/>
        </w:rPr>
        <w:t xml:space="preserve"> của Ủy Ban Mặt trận Tổ Quốc huyện</w:t>
      </w:r>
      <w:r w:rsidR="00BC6569" w:rsidRPr="00BC6569">
        <w:rPr>
          <w:rFonts w:ascii="Times New Roman" w:hAnsi="Times New Roman" w:cs="Times New Roman"/>
          <w:sz w:val="28"/>
          <w:szCs w:val="28"/>
        </w:rPr>
        <w:t>. Ban Thường vụ</w:t>
      </w:r>
      <w:r w:rsidR="004D1B54">
        <w:rPr>
          <w:rFonts w:ascii="Times New Roman" w:hAnsi="Times New Roman" w:cs="Times New Roman"/>
          <w:sz w:val="28"/>
          <w:szCs w:val="28"/>
        </w:rPr>
        <w:t xml:space="preserve"> CĐGD</w:t>
      </w:r>
      <w:r w:rsidR="00BC6569" w:rsidRPr="00BC6569">
        <w:rPr>
          <w:rFonts w:ascii="Times New Roman" w:hAnsi="Times New Roman" w:cs="Times New Roman"/>
          <w:sz w:val="28"/>
          <w:szCs w:val="28"/>
        </w:rPr>
        <w:t xml:space="preserve"> huyện Bình Giang</w:t>
      </w:r>
      <w:r w:rsidR="00BC6569">
        <w:rPr>
          <w:rFonts w:ascii="Times New Roman" w:hAnsi="Times New Roman" w:cs="Times New Roman"/>
          <w:sz w:val="28"/>
          <w:szCs w:val="28"/>
        </w:rPr>
        <w:t xml:space="preserve"> yêu cầ</w:t>
      </w:r>
      <w:r w:rsidR="004D1B54">
        <w:rPr>
          <w:rFonts w:ascii="Times New Roman" w:hAnsi="Times New Roman" w:cs="Times New Roman"/>
          <w:sz w:val="28"/>
          <w:szCs w:val="28"/>
        </w:rPr>
        <w:t>u</w:t>
      </w:r>
      <w:r w:rsidR="00BC6569">
        <w:rPr>
          <w:rFonts w:ascii="Times New Roman" w:hAnsi="Times New Roman" w:cs="Times New Roman"/>
          <w:sz w:val="28"/>
          <w:szCs w:val="28"/>
        </w:rPr>
        <w:t xml:space="preserve"> Công đoàn </w:t>
      </w:r>
      <w:r w:rsidR="004D1B54">
        <w:rPr>
          <w:rFonts w:ascii="Times New Roman" w:hAnsi="Times New Roman" w:cs="Times New Roman"/>
          <w:sz w:val="28"/>
          <w:szCs w:val="28"/>
        </w:rPr>
        <w:t>các trường Mầm non, Tiểu học, THCS, công đoàn cơ quan phòng GD huyện</w:t>
      </w:r>
      <w:r w:rsidR="00BC6569">
        <w:rPr>
          <w:rFonts w:ascii="Times New Roman" w:hAnsi="Times New Roman" w:cs="Times New Roman"/>
          <w:sz w:val="28"/>
          <w:szCs w:val="28"/>
        </w:rPr>
        <w:t xml:space="preserve"> thực hiện tốt một số nội dung sau:</w:t>
      </w:r>
    </w:p>
    <w:p w:rsidR="00BC6569" w:rsidRPr="00CF75DB" w:rsidRDefault="00BC6569" w:rsidP="0065514B">
      <w:pPr>
        <w:ind w:firstLine="720"/>
        <w:jc w:val="both"/>
        <w:rPr>
          <w:rFonts w:ascii="Times New Roman" w:hAnsi="Times New Roman" w:cs="Times New Roman"/>
          <w:spacing w:val="-2"/>
          <w:sz w:val="28"/>
          <w:szCs w:val="28"/>
        </w:rPr>
      </w:pPr>
      <w:r w:rsidRPr="006E3B84">
        <w:rPr>
          <w:rFonts w:ascii="Times New Roman" w:hAnsi="Times New Roman" w:cs="Times New Roman"/>
          <w:b/>
          <w:spacing w:val="-2"/>
          <w:sz w:val="28"/>
          <w:szCs w:val="28"/>
        </w:rPr>
        <w:t>1</w:t>
      </w:r>
      <w:r w:rsidR="00CF75DB">
        <w:rPr>
          <w:rFonts w:ascii="Times New Roman" w:hAnsi="Times New Roman" w:cs="Times New Roman"/>
          <w:spacing w:val="-2"/>
          <w:sz w:val="28"/>
          <w:szCs w:val="28"/>
        </w:rPr>
        <w:t xml:space="preserve">. </w:t>
      </w:r>
      <w:r w:rsidRPr="00CF75DB">
        <w:rPr>
          <w:rFonts w:ascii="Times New Roman" w:hAnsi="Times New Roman" w:cs="Times New Roman"/>
          <w:spacing w:val="-2"/>
          <w:sz w:val="28"/>
          <w:szCs w:val="28"/>
        </w:rPr>
        <w:t xml:space="preserve">Tuyên truyền sâu rộng trong cán bộ, đòan viên và CNVCLĐ về mục đích, ý nghĩa của cuộc vận động, phát huy truyền thống đòan kết </w:t>
      </w:r>
      <w:r w:rsidRPr="00CF75DB">
        <w:rPr>
          <w:rFonts w:ascii="Times New Roman" w:hAnsi="Times New Roman" w:cs="Times New Roman"/>
          <w:b/>
          <w:i/>
          <w:spacing w:val="-2"/>
          <w:sz w:val="28"/>
          <w:szCs w:val="28"/>
        </w:rPr>
        <w:t>“Tương thân tương ái”</w:t>
      </w:r>
      <w:r w:rsidRPr="00CF75DB">
        <w:rPr>
          <w:rFonts w:ascii="Times New Roman" w:hAnsi="Times New Roman" w:cs="Times New Roman"/>
          <w:spacing w:val="-2"/>
          <w:sz w:val="28"/>
          <w:szCs w:val="28"/>
        </w:rPr>
        <w:t xml:space="preserve"> của giai cấp</w:t>
      </w:r>
      <w:r w:rsidR="00F63A66" w:rsidRPr="00CF75DB">
        <w:rPr>
          <w:rFonts w:ascii="Times New Roman" w:hAnsi="Times New Roman" w:cs="Times New Roman"/>
          <w:spacing w:val="-2"/>
          <w:sz w:val="28"/>
          <w:szCs w:val="28"/>
        </w:rPr>
        <w:t xml:space="preserve"> công nhân, tổ chức Công đ</w:t>
      </w:r>
      <w:r w:rsidR="00CF75DB" w:rsidRPr="00CF75DB">
        <w:rPr>
          <w:rFonts w:ascii="Times New Roman" w:hAnsi="Times New Roman" w:cs="Times New Roman"/>
          <w:spacing w:val="-2"/>
          <w:sz w:val="28"/>
          <w:szCs w:val="28"/>
        </w:rPr>
        <w:t>oàn</w:t>
      </w:r>
      <w:r w:rsidR="00F63A66" w:rsidRPr="00CF75DB">
        <w:rPr>
          <w:rFonts w:ascii="Times New Roman" w:hAnsi="Times New Roman" w:cs="Times New Roman"/>
          <w:spacing w:val="-2"/>
          <w:sz w:val="28"/>
          <w:szCs w:val="28"/>
        </w:rPr>
        <w:t xml:space="preserve"> Việt Nam, từ đó có những việc làm thiết thực nhằm quyên góp, ủng hộ tháng cao điểm </w:t>
      </w:r>
      <w:r w:rsidR="00F63A66" w:rsidRPr="00CF75DB">
        <w:rPr>
          <w:rFonts w:ascii="Times New Roman" w:hAnsi="Times New Roman" w:cs="Times New Roman"/>
          <w:b/>
          <w:i/>
          <w:spacing w:val="-2"/>
          <w:sz w:val="28"/>
          <w:szCs w:val="28"/>
        </w:rPr>
        <w:t>“Vì người nghèo”</w:t>
      </w:r>
      <w:r w:rsidR="00F63A66" w:rsidRPr="00CF75DB">
        <w:rPr>
          <w:rFonts w:ascii="Times New Roman" w:hAnsi="Times New Roman" w:cs="Times New Roman"/>
          <w:spacing w:val="-2"/>
          <w:sz w:val="28"/>
          <w:szCs w:val="28"/>
        </w:rPr>
        <w:t xml:space="preserve"> và giúp đồng bào Miền Trung vượt qua khó khăn, thiệt hại do mưa lũ gây ra sớm ổn định cuộc sống.</w:t>
      </w:r>
    </w:p>
    <w:p w:rsidR="00F63A66" w:rsidRDefault="00CF75DB" w:rsidP="00CF75DB">
      <w:pPr>
        <w:ind w:firstLine="720"/>
        <w:jc w:val="both"/>
        <w:rPr>
          <w:rFonts w:ascii="Times New Roman" w:hAnsi="Times New Roman" w:cs="Times New Roman"/>
          <w:sz w:val="28"/>
          <w:szCs w:val="28"/>
        </w:rPr>
      </w:pPr>
      <w:r w:rsidRPr="006E3B84">
        <w:rPr>
          <w:rFonts w:ascii="Times New Roman" w:hAnsi="Times New Roman" w:cs="Times New Roman"/>
          <w:b/>
          <w:sz w:val="28"/>
          <w:szCs w:val="28"/>
        </w:rPr>
        <w:t>2.</w:t>
      </w:r>
      <w:r>
        <w:rPr>
          <w:rFonts w:ascii="Times New Roman" w:hAnsi="Times New Roman" w:cs="Times New Roman"/>
          <w:sz w:val="28"/>
          <w:szCs w:val="28"/>
        </w:rPr>
        <w:t xml:space="preserve"> </w:t>
      </w:r>
      <w:r w:rsidR="00F63A66">
        <w:rPr>
          <w:rFonts w:ascii="Times New Roman" w:hAnsi="Times New Roman" w:cs="Times New Roman"/>
          <w:sz w:val="28"/>
          <w:szCs w:val="28"/>
        </w:rPr>
        <w:t xml:space="preserve">Khẩn trương triển khai cuộc vận động đến CNVCLĐ nêu cao tinh thần </w:t>
      </w:r>
      <w:r w:rsidR="00F63A66" w:rsidRPr="00CF75DB">
        <w:rPr>
          <w:rFonts w:ascii="Times New Roman" w:hAnsi="Times New Roman" w:cs="Times New Roman"/>
          <w:b/>
          <w:i/>
          <w:sz w:val="28"/>
          <w:szCs w:val="28"/>
        </w:rPr>
        <w:t>“Nhường cơm xẻ áo”</w:t>
      </w:r>
      <w:r w:rsidR="00F63A66">
        <w:rPr>
          <w:rFonts w:ascii="Times New Roman" w:hAnsi="Times New Roman" w:cs="Times New Roman"/>
          <w:sz w:val="28"/>
          <w:szCs w:val="28"/>
        </w:rPr>
        <w:t xml:space="preserve"> có những việc làm thiết thực, hỗ trợ cả về vật chất và tinh thần, đi đầu trong cuộc vận động ủng h</w:t>
      </w:r>
      <w:r w:rsidR="007958B4">
        <w:rPr>
          <w:rFonts w:ascii="Times New Roman" w:hAnsi="Times New Roman" w:cs="Times New Roman"/>
          <w:sz w:val="28"/>
          <w:szCs w:val="28"/>
        </w:rPr>
        <w:t>ộ</w:t>
      </w:r>
      <w:r w:rsidR="00F63A66">
        <w:rPr>
          <w:rFonts w:ascii="Times New Roman" w:hAnsi="Times New Roman" w:cs="Times New Roman"/>
          <w:sz w:val="28"/>
          <w:szCs w:val="28"/>
        </w:rPr>
        <w:t xml:space="preserve">. Tranh thủ </w:t>
      </w:r>
      <w:r w:rsidR="007958B4">
        <w:rPr>
          <w:rFonts w:ascii="Times New Roman" w:hAnsi="Times New Roman" w:cs="Times New Roman"/>
          <w:sz w:val="28"/>
          <w:szCs w:val="28"/>
        </w:rPr>
        <w:t>s</w:t>
      </w:r>
      <w:r w:rsidR="00F63A66">
        <w:rPr>
          <w:rFonts w:ascii="Times New Roman" w:hAnsi="Times New Roman" w:cs="Times New Roman"/>
          <w:sz w:val="28"/>
          <w:szCs w:val="28"/>
        </w:rPr>
        <w:t>ự chỉ đạo của cấp ủy, phối hợp chặt chẽ với chính quyền, MTTQ đồng cấp và các cơ quan thông tin đại chúng tuyên truyền sâu rộng đến cán bộ, đoàn viên và CNVCLĐ về những thiệt hại do mưa lũ gây ra với đồng bào miền Trung và những khó khăn của các hộ nghèo trong huyện để vận</w:t>
      </w:r>
      <w:r w:rsidR="00C773C5">
        <w:rPr>
          <w:rFonts w:ascii="Times New Roman" w:hAnsi="Times New Roman" w:cs="Times New Roman"/>
          <w:sz w:val="28"/>
          <w:szCs w:val="28"/>
        </w:rPr>
        <w:t xml:space="preserve"> động đông đảo CNVCLĐ tích cực tham gia ủng hộ. Kịp thời đưa tin về kết quả cuộc vận động, biểu dương các tập thể, cá nhân có nhiều hoạt động thiết thực trong việc quyên góp, ủng hộ</w:t>
      </w:r>
      <w:r w:rsidR="00333ABE">
        <w:rPr>
          <w:rFonts w:ascii="Times New Roman" w:hAnsi="Times New Roman" w:cs="Times New Roman"/>
          <w:sz w:val="28"/>
          <w:szCs w:val="28"/>
        </w:rPr>
        <w:t>.</w:t>
      </w:r>
    </w:p>
    <w:p w:rsidR="00333ABE" w:rsidRDefault="00CF75DB" w:rsidP="00CF75DB">
      <w:pPr>
        <w:ind w:firstLine="720"/>
        <w:jc w:val="both"/>
        <w:rPr>
          <w:rFonts w:ascii="Times New Roman" w:hAnsi="Times New Roman" w:cs="Times New Roman"/>
          <w:sz w:val="28"/>
          <w:szCs w:val="28"/>
        </w:rPr>
      </w:pPr>
      <w:r w:rsidRPr="006E3B84">
        <w:rPr>
          <w:rFonts w:ascii="Times New Roman" w:hAnsi="Times New Roman" w:cs="Times New Roman"/>
          <w:b/>
          <w:sz w:val="28"/>
          <w:szCs w:val="28"/>
        </w:rPr>
        <w:t>3.</w:t>
      </w:r>
      <w:r>
        <w:rPr>
          <w:rFonts w:ascii="Times New Roman" w:hAnsi="Times New Roman" w:cs="Times New Roman"/>
          <w:sz w:val="28"/>
          <w:szCs w:val="28"/>
        </w:rPr>
        <w:t xml:space="preserve"> </w:t>
      </w:r>
      <w:r w:rsidR="00333ABE">
        <w:rPr>
          <w:rFonts w:ascii="Times New Roman" w:hAnsi="Times New Roman" w:cs="Times New Roman"/>
          <w:sz w:val="28"/>
          <w:szCs w:val="28"/>
        </w:rPr>
        <w:t xml:space="preserve">Mức quyên góp, ủng hộ: cán bộ, công chức, viên chức và người lao động mỗi người </w:t>
      </w:r>
      <w:r w:rsidR="00333ABE" w:rsidRPr="004D1B54">
        <w:rPr>
          <w:rFonts w:ascii="Times New Roman" w:hAnsi="Times New Roman" w:cs="Times New Roman"/>
          <w:b/>
          <w:sz w:val="28"/>
          <w:szCs w:val="28"/>
        </w:rPr>
        <w:t>một ngày lương</w:t>
      </w:r>
      <w:r w:rsidR="00333ABE">
        <w:rPr>
          <w:rFonts w:ascii="Times New Roman" w:hAnsi="Times New Roman" w:cs="Times New Roman"/>
          <w:sz w:val="28"/>
          <w:szCs w:val="28"/>
        </w:rPr>
        <w:t>.</w:t>
      </w:r>
    </w:p>
    <w:p w:rsidR="00333ABE" w:rsidRDefault="00CF75DB" w:rsidP="00CF75DB">
      <w:pPr>
        <w:ind w:firstLine="720"/>
        <w:jc w:val="both"/>
        <w:rPr>
          <w:rFonts w:ascii="Times New Roman" w:hAnsi="Times New Roman" w:cs="Times New Roman"/>
          <w:sz w:val="28"/>
          <w:szCs w:val="28"/>
        </w:rPr>
      </w:pPr>
      <w:r w:rsidRPr="006E3B84">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00333ABE">
        <w:rPr>
          <w:rFonts w:ascii="Times New Roman" w:hAnsi="Times New Roman" w:cs="Times New Roman"/>
          <w:sz w:val="28"/>
          <w:szCs w:val="28"/>
        </w:rPr>
        <w:t>Thời gian triển khai và thực hiện cuộc vận động từ ngày 17/10 đến ngày 30/11/2016.</w:t>
      </w:r>
    </w:p>
    <w:p w:rsidR="00333ABE" w:rsidRDefault="00CF75DB" w:rsidP="00CF75DB">
      <w:pPr>
        <w:ind w:firstLine="720"/>
        <w:jc w:val="both"/>
        <w:rPr>
          <w:rFonts w:ascii="Times New Roman" w:hAnsi="Times New Roman" w:cs="Times New Roman"/>
          <w:sz w:val="28"/>
          <w:szCs w:val="28"/>
        </w:rPr>
      </w:pPr>
      <w:r w:rsidRPr="006E3B84">
        <w:rPr>
          <w:rFonts w:ascii="Times New Roman" w:hAnsi="Times New Roman" w:cs="Times New Roman"/>
          <w:b/>
          <w:sz w:val="28"/>
          <w:szCs w:val="28"/>
        </w:rPr>
        <w:t xml:space="preserve">5. </w:t>
      </w:r>
      <w:r w:rsidR="00333ABE">
        <w:rPr>
          <w:rFonts w:ascii="Times New Roman" w:hAnsi="Times New Roman" w:cs="Times New Roman"/>
          <w:sz w:val="28"/>
          <w:szCs w:val="28"/>
        </w:rPr>
        <w:t>Địa điểm tiếp nhận sự ủng hộ.</w:t>
      </w:r>
    </w:p>
    <w:p w:rsidR="007958B4" w:rsidRDefault="007958B4" w:rsidP="00CF75DB">
      <w:pPr>
        <w:ind w:firstLine="720"/>
        <w:jc w:val="both"/>
        <w:rPr>
          <w:rFonts w:ascii="Times New Roman" w:hAnsi="Times New Roman" w:cs="Times New Roman"/>
          <w:sz w:val="28"/>
          <w:szCs w:val="28"/>
        </w:rPr>
      </w:pPr>
      <w:r>
        <w:rPr>
          <w:rFonts w:ascii="Times New Roman" w:hAnsi="Times New Roman" w:cs="Times New Roman"/>
          <w:sz w:val="28"/>
          <w:szCs w:val="28"/>
        </w:rPr>
        <w:t>Mọi sự</w:t>
      </w:r>
      <w:r w:rsidR="00333ABE">
        <w:rPr>
          <w:rFonts w:ascii="Times New Roman" w:hAnsi="Times New Roman" w:cs="Times New Roman"/>
          <w:sz w:val="28"/>
          <w:szCs w:val="28"/>
        </w:rPr>
        <w:t xml:space="preserve"> ủng hộ</w:t>
      </w:r>
      <w:r>
        <w:rPr>
          <w:rFonts w:ascii="Times New Roman" w:hAnsi="Times New Roman" w:cs="Times New Roman"/>
          <w:sz w:val="28"/>
          <w:szCs w:val="28"/>
        </w:rPr>
        <w:t xml:space="preserve"> nộp trực tiếp tại cơ quan Ủy Ban Mặt trận Tổ quốc huyện Bình Giang hoặc chuyển tiền ủng hộ vào tài khoản Q</w:t>
      </w:r>
      <w:r w:rsidR="00333ABE">
        <w:rPr>
          <w:rFonts w:ascii="Times New Roman" w:hAnsi="Times New Roman" w:cs="Times New Roman"/>
          <w:sz w:val="28"/>
          <w:szCs w:val="28"/>
        </w:rPr>
        <w:t xml:space="preserve">uỹ </w:t>
      </w:r>
      <w:r>
        <w:rPr>
          <w:rFonts w:ascii="Times New Roman" w:hAnsi="Times New Roman" w:cs="Times New Roman"/>
          <w:sz w:val="28"/>
          <w:szCs w:val="28"/>
        </w:rPr>
        <w:t>“V</w:t>
      </w:r>
      <w:r w:rsidR="00333ABE">
        <w:rPr>
          <w:rFonts w:ascii="Times New Roman" w:hAnsi="Times New Roman" w:cs="Times New Roman"/>
          <w:sz w:val="28"/>
          <w:szCs w:val="28"/>
        </w:rPr>
        <w:t>ì người nghèo</w:t>
      </w:r>
      <w:r>
        <w:rPr>
          <w:rFonts w:ascii="Times New Roman" w:hAnsi="Times New Roman" w:cs="Times New Roman"/>
          <w:sz w:val="28"/>
          <w:szCs w:val="28"/>
        </w:rPr>
        <w:t>”</w:t>
      </w:r>
      <w:r w:rsidR="00333ABE">
        <w:rPr>
          <w:rFonts w:ascii="Times New Roman" w:hAnsi="Times New Roman" w:cs="Times New Roman"/>
          <w:sz w:val="28"/>
          <w:szCs w:val="28"/>
        </w:rPr>
        <w:t xml:space="preserve"> huyện Bình Giang, số tài khỏan 3713 tại Kho Bạc nhà nước huyện Bình Giang </w:t>
      </w:r>
    </w:p>
    <w:p w:rsidR="0065514B" w:rsidRDefault="0065514B" w:rsidP="00CF75DB">
      <w:pPr>
        <w:ind w:firstLine="720"/>
        <w:jc w:val="both"/>
        <w:rPr>
          <w:rFonts w:ascii="Times New Roman" w:hAnsi="Times New Roman" w:cs="Times New Roman"/>
          <w:sz w:val="28"/>
          <w:szCs w:val="28"/>
        </w:rPr>
      </w:pPr>
      <w:r>
        <w:rPr>
          <w:rFonts w:ascii="Times New Roman" w:hAnsi="Times New Roman" w:cs="Times New Roman"/>
          <w:sz w:val="28"/>
          <w:szCs w:val="28"/>
        </w:rPr>
        <w:t>Đề</w:t>
      </w:r>
      <w:r w:rsidR="007958B4">
        <w:rPr>
          <w:rFonts w:ascii="Times New Roman" w:hAnsi="Times New Roman" w:cs="Times New Roman"/>
          <w:sz w:val="28"/>
          <w:szCs w:val="28"/>
        </w:rPr>
        <w:t xml:space="preserve"> nghị</w:t>
      </w:r>
      <w:r>
        <w:rPr>
          <w:rFonts w:ascii="Times New Roman" w:hAnsi="Times New Roman" w:cs="Times New Roman"/>
          <w:sz w:val="28"/>
          <w:szCs w:val="28"/>
        </w:rPr>
        <w:t xml:space="preserve"> các </w:t>
      </w:r>
      <w:r w:rsidR="004D1B54">
        <w:rPr>
          <w:rFonts w:ascii="Times New Roman" w:hAnsi="Times New Roman" w:cs="Times New Roman"/>
          <w:sz w:val="28"/>
          <w:szCs w:val="28"/>
        </w:rPr>
        <w:t xml:space="preserve">đ/c Chủ tịch </w:t>
      </w:r>
      <w:r>
        <w:rPr>
          <w:rFonts w:ascii="Times New Roman" w:hAnsi="Times New Roman" w:cs="Times New Roman"/>
          <w:sz w:val="28"/>
          <w:szCs w:val="28"/>
        </w:rPr>
        <w:t>Công đòan cơ sở trực thuộc</w:t>
      </w:r>
      <w:r w:rsidR="007958B4">
        <w:rPr>
          <w:rFonts w:ascii="Times New Roman" w:hAnsi="Times New Roman" w:cs="Times New Roman"/>
          <w:sz w:val="28"/>
          <w:szCs w:val="28"/>
        </w:rPr>
        <w:t xml:space="preserve"> </w:t>
      </w:r>
      <w:r w:rsidR="004D1B54">
        <w:rPr>
          <w:rFonts w:ascii="Times New Roman" w:hAnsi="Times New Roman" w:cs="Times New Roman"/>
          <w:sz w:val="28"/>
          <w:szCs w:val="28"/>
        </w:rPr>
        <w:t xml:space="preserve">phối hợp </w:t>
      </w:r>
      <w:r w:rsidR="001B4F39">
        <w:rPr>
          <w:rFonts w:ascii="Times New Roman" w:hAnsi="Times New Roman" w:cs="Times New Roman"/>
          <w:sz w:val="28"/>
          <w:szCs w:val="28"/>
        </w:rPr>
        <w:t>với Thủ</w:t>
      </w:r>
      <w:r w:rsidR="004D1B54">
        <w:rPr>
          <w:rFonts w:ascii="Times New Roman" w:hAnsi="Times New Roman" w:cs="Times New Roman"/>
          <w:sz w:val="28"/>
          <w:szCs w:val="28"/>
        </w:rPr>
        <w:t xml:space="preserve"> trưởng đơn vị </w:t>
      </w:r>
      <w:r w:rsidR="007958B4">
        <w:rPr>
          <w:rFonts w:ascii="Times New Roman" w:hAnsi="Times New Roman" w:cs="Times New Roman"/>
          <w:sz w:val="28"/>
          <w:szCs w:val="28"/>
        </w:rPr>
        <w:t>khẩn trương</w:t>
      </w:r>
      <w:r>
        <w:rPr>
          <w:rFonts w:ascii="Times New Roman" w:hAnsi="Times New Roman" w:cs="Times New Roman"/>
          <w:sz w:val="28"/>
          <w:szCs w:val="28"/>
        </w:rPr>
        <w:t xml:space="preserve"> triển khai</w:t>
      </w:r>
      <w:r w:rsidR="007958B4">
        <w:rPr>
          <w:rFonts w:ascii="Times New Roman" w:hAnsi="Times New Roman" w:cs="Times New Roman"/>
          <w:sz w:val="28"/>
          <w:szCs w:val="28"/>
        </w:rPr>
        <w:t>,</w:t>
      </w:r>
      <w:r>
        <w:rPr>
          <w:rFonts w:ascii="Times New Roman" w:hAnsi="Times New Roman" w:cs="Times New Roman"/>
          <w:sz w:val="28"/>
          <w:szCs w:val="28"/>
        </w:rPr>
        <w:t xml:space="preserve"> thực hiện và</w:t>
      </w:r>
      <w:r w:rsidR="007958B4">
        <w:rPr>
          <w:rFonts w:ascii="Times New Roman" w:hAnsi="Times New Roman" w:cs="Times New Roman"/>
          <w:sz w:val="28"/>
          <w:szCs w:val="28"/>
        </w:rPr>
        <w:t xml:space="preserve"> kịp thời</w:t>
      </w:r>
      <w:r>
        <w:rPr>
          <w:rFonts w:ascii="Times New Roman" w:hAnsi="Times New Roman" w:cs="Times New Roman"/>
          <w:sz w:val="28"/>
          <w:szCs w:val="28"/>
        </w:rPr>
        <w:t xml:space="preserve"> báo cáo kết quả về</w:t>
      </w:r>
      <w:r w:rsidR="001B4F39">
        <w:rPr>
          <w:rFonts w:ascii="Times New Roman" w:hAnsi="Times New Roman" w:cs="Times New Roman"/>
          <w:sz w:val="28"/>
          <w:szCs w:val="28"/>
        </w:rPr>
        <w:t xml:space="preserve"> C</w:t>
      </w:r>
      <w:r>
        <w:rPr>
          <w:rFonts w:ascii="Times New Roman" w:hAnsi="Times New Roman" w:cs="Times New Roman"/>
          <w:sz w:val="28"/>
          <w:szCs w:val="28"/>
        </w:rPr>
        <w:t>Đ</w:t>
      </w:r>
      <w:r w:rsidR="001B4F39">
        <w:rPr>
          <w:rFonts w:ascii="Times New Roman" w:hAnsi="Times New Roman" w:cs="Times New Roman"/>
          <w:sz w:val="28"/>
          <w:szCs w:val="28"/>
        </w:rPr>
        <w:t xml:space="preserve">GD </w:t>
      </w:r>
      <w:r>
        <w:rPr>
          <w:rFonts w:ascii="Times New Roman" w:hAnsi="Times New Roman" w:cs="Times New Roman"/>
          <w:sz w:val="28"/>
          <w:szCs w:val="28"/>
        </w:rPr>
        <w:t>huyện (theo biểu mẫu)</w:t>
      </w:r>
      <w:r w:rsidR="001B4F39">
        <w:rPr>
          <w:rFonts w:ascii="Times New Roman" w:hAnsi="Times New Roman" w:cs="Times New Roman"/>
          <w:sz w:val="28"/>
          <w:szCs w:val="28"/>
        </w:rPr>
        <w:t xml:space="preserve"> 01 bản mềm</w:t>
      </w:r>
      <w:r>
        <w:rPr>
          <w:rFonts w:ascii="Times New Roman" w:hAnsi="Times New Roman" w:cs="Times New Roman"/>
          <w:sz w:val="28"/>
          <w:szCs w:val="28"/>
        </w:rPr>
        <w:t xml:space="preserve"> </w:t>
      </w:r>
      <w:r w:rsidR="001B4F39">
        <w:rPr>
          <w:rFonts w:ascii="Times New Roman" w:hAnsi="Times New Roman" w:cs="Times New Roman"/>
          <w:sz w:val="28"/>
          <w:szCs w:val="28"/>
        </w:rPr>
        <w:t xml:space="preserve">Qua địa chỉ Email: </w:t>
      </w:r>
      <w:r w:rsidR="001B4F39" w:rsidRPr="001B4F39">
        <w:rPr>
          <w:rFonts w:ascii="Times New Roman" w:hAnsi="Times New Roman" w:cs="Times New Roman"/>
          <w:sz w:val="28"/>
          <w:szCs w:val="28"/>
          <w:u w:val="single"/>
        </w:rPr>
        <w:t>vuvanthiepth@gmail.com</w:t>
      </w:r>
      <w:r w:rsidR="001B4F39">
        <w:rPr>
          <w:rFonts w:ascii="Times New Roman" w:hAnsi="Times New Roman" w:cs="Times New Roman"/>
          <w:sz w:val="28"/>
          <w:szCs w:val="28"/>
        </w:rPr>
        <w:t xml:space="preserve"> ; 01 bản có dấu về đ/</w:t>
      </w:r>
      <w:r w:rsidR="001B4F39" w:rsidRPr="001B4F39">
        <w:rPr>
          <w:rFonts w:ascii="Times New Roman" w:hAnsi="Times New Roman" w:cs="Times New Roman"/>
          <w:sz w:val="28"/>
          <w:szCs w:val="28"/>
        </w:rPr>
        <w:t>c</w:t>
      </w:r>
      <w:r w:rsidR="001B4F39" w:rsidRPr="001B4F39">
        <w:rPr>
          <w:rFonts w:ascii="Times New Roman" w:hAnsi="Times New Roman" w:cs="Times New Roman"/>
          <w:sz w:val="28"/>
          <w:szCs w:val="28"/>
          <w:highlight w:val="yellow"/>
        </w:rPr>
        <w:t xml:space="preserve"> Nhữ Văn Chưng</w:t>
      </w:r>
      <w:r w:rsidR="001B4F39">
        <w:rPr>
          <w:rFonts w:ascii="Times New Roman" w:hAnsi="Times New Roman" w:cs="Times New Roman"/>
          <w:sz w:val="28"/>
          <w:szCs w:val="28"/>
        </w:rPr>
        <w:t xml:space="preserve">- Uỷ viên BCH công đoàn giáo dục huyện </w:t>
      </w:r>
      <w:r>
        <w:rPr>
          <w:rFonts w:ascii="Times New Roman" w:hAnsi="Times New Roman" w:cs="Times New Roman"/>
          <w:sz w:val="28"/>
          <w:szCs w:val="28"/>
        </w:rPr>
        <w:t>trướ</w:t>
      </w:r>
      <w:r w:rsidR="001B4F39">
        <w:rPr>
          <w:rFonts w:ascii="Times New Roman" w:hAnsi="Times New Roman" w:cs="Times New Roman"/>
          <w:sz w:val="28"/>
          <w:szCs w:val="28"/>
        </w:rPr>
        <w:t>c ngày 10</w:t>
      </w:r>
      <w:r>
        <w:rPr>
          <w:rFonts w:ascii="Times New Roman" w:hAnsi="Times New Roman" w:cs="Times New Roman"/>
          <w:sz w:val="28"/>
          <w:szCs w:val="28"/>
        </w:rPr>
        <w:t>/12/2016 đ</w:t>
      </w:r>
      <w:r w:rsidR="007958B4">
        <w:rPr>
          <w:rFonts w:ascii="Times New Roman" w:hAnsi="Times New Roman" w:cs="Times New Roman"/>
          <w:sz w:val="28"/>
          <w:szCs w:val="28"/>
        </w:rPr>
        <w:t>ể</w:t>
      </w:r>
      <w:r>
        <w:rPr>
          <w:rFonts w:ascii="Times New Roman" w:hAnsi="Times New Roman" w:cs="Times New Roman"/>
          <w:sz w:val="28"/>
          <w:szCs w:val="28"/>
        </w:rPr>
        <w:t xml:space="preserve"> </w:t>
      </w:r>
      <w:r w:rsidR="001B4F39">
        <w:rPr>
          <w:rFonts w:ascii="Times New Roman" w:hAnsi="Times New Roman" w:cs="Times New Roman"/>
          <w:sz w:val="28"/>
          <w:szCs w:val="28"/>
        </w:rPr>
        <w:t xml:space="preserve">CĐGD </w:t>
      </w:r>
      <w:r>
        <w:rPr>
          <w:rFonts w:ascii="Times New Roman" w:hAnsi="Times New Roman" w:cs="Times New Roman"/>
          <w:sz w:val="28"/>
          <w:szCs w:val="28"/>
        </w:rPr>
        <w:t>huyện tổng hợ</w:t>
      </w:r>
      <w:r w:rsidR="001B4F39">
        <w:rPr>
          <w:rFonts w:ascii="Times New Roman" w:hAnsi="Times New Roman" w:cs="Times New Roman"/>
          <w:sz w:val="28"/>
          <w:szCs w:val="28"/>
        </w:rPr>
        <w:t>p báo cáo C</w:t>
      </w:r>
      <w:r>
        <w:rPr>
          <w:rFonts w:ascii="Times New Roman" w:hAnsi="Times New Roman" w:cs="Times New Roman"/>
          <w:sz w:val="28"/>
          <w:szCs w:val="28"/>
        </w:rPr>
        <w:t>Đ</w:t>
      </w:r>
      <w:r w:rsidR="001B4F39">
        <w:rPr>
          <w:rFonts w:ascii="Times New Roman" w:hAnsi="Times New Roman" w:cs="Times New Roman"/>
          <w:sz w:val="28"/>
          <w:szCs w:val="28"/>
        </w:rPr>
        <w:t>GD</w:t>
      </w:r>
      <w:r>
        <w:rPr>
          <w:rFonts w:ascii="Times New Roman" w:hAnsi="Times New Roman" w:cs="Times New Roman"/>
          <w:sz w:val="28"/>
          <w:szCs w:val="28"/>
        </w:rPr>
        <w:t xml:space="preserve"> tỉnh Hải Dương</w:t>
      </w:r>
      <w:r w:rsidR="001B4F39" w:rsidRPr="001B4F39">
        <w:rPr>
          <w:rFonts w:ascii="Times New Roman" w:hAnsi="Times New Roman" w:cs="Times New Roman"/>
          <w:sz w:val="28"/>
          <w:szCs w:val="28"/>
        </w:rPr>
        <w:t xml:space="preserve"> </w:t>
      </w:r>
      <w:r w:rsidR="001B4F39">
        <w:rPr>
          <w:rFonts w:ascii="Times New Roman" w:hAnsi="Times New Roman" w:cs="Times New Roman"/>
          <w:sz w:val="28"/>
          <w:szCs w:val="28"/>
        </w:rPr>
        <w:t>và LĐLĐ huyện</w:t>
      </w:r>
      <w:r w:rsidR="001B4F39" w:rsidRPr="001B4F39">
        <w:rPr>
          <w:rFonts w:ascii="Times New Roman" w:hAnsi="Times New Roman" w:cs="Times New Roman"/>
          <w:sz w:val="28"/>
          <w:szCs w:val="28"/>
        </w:rPr>
        <w:t xml:space="preserve"> </w:t>
      </w:r>
      <w:r w:rsidR="001B4F39">
        <w:rPr>
          <w:rFonts w:ascii="Times New Roman" w:hAnsi="Times New Roman" w:cs="Times New Roman"/>
          <w:sz w:val="28"/>
          <w:szCs w:val="28"/>
        </w:rPr>
        <w:t>Bình Giang</w:t>
      </w:r>
      <w:r>
        <w:rPr>
          <w:rFonts w:ascii="Times New Roman" w:hAnsi="Times New Roman" w:cs="Times New Roman"/>
          <w:sz w:val="28"/>
          <w:szCs w:val="28"/>
        </w:rPr>
        <w:t>./.</w:t>
      </w:r>
    </w:p>
    <w:tbl>
      <w:tblPr>
        <w:tblW w:w="94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3"/>
        <w:gridCol w:w="5104"/>
      </w:tblGrid>
      <w:tr w:rsidR="00CF75DB" w:rsidRPr="00CF75DB" w:rsidTr="00E10781">
        <w:tc>
          <w:tcPr>
            <w:tcW w:w="4363" w:type="dxa"/>
            <w:tcBorders>
              <w:top w:val="nil"/>
              <w:left w:val="nil"/>
              <w:bottom w:val="nil"/>
              <w:right w:val="nil"/>
            </w:tcBorders>
          </w:tcPr>
          <w:p w:rsidR="00CF75DB" w:rsidRPr="00CF75DB" w:rsidRDefault="00CF75DB" w:rsidP="00CF75DB">
            <w:pPr>
              <w:spacing w:after="0" w:line="240" w:lineRule="auto"/>
              <w:rPr>
                <w:rFonts w:ascii="Times New Roman" w:hAnsi="Times New Roman" w:cs="Times New Roman"/>
                <w:b/>
                <w:sz w:val="28"/>
                <w:szCs w:val="28"/>
                <w:lang w:eastAsia="vi-VN"/>
              </w:rPr>
            </w:pPr>
          </w:p>
          <w:p w:rsidR="00CF75DB" w:rsidRPr="00E10781" w:rsidRDefault="00E10781" w:rsidP="00CF75DB">
            <w:pPr>
              <w:spacing w:after="0" w:line="240" w:lineRule="auto"/>
              <w:rPr>
                <w:rFonts w:ascii="Times New Roman" w:hAnsi="Times New Roman" w:cs="Times New Roman"/>
                <w:b/>
                <w:i/>
                <w:sz w:val="24"/>
                <w:szCs w:val="24"/>
                <w:lang w:eastAsia="vi-VN"/>
              </w:rPr>
            </w:pPr>
            <w:r>
              <w:rPr>
                <w:rFonts w:ascii="Times New Roman" w:hAnsi="Times New Roman" w:cs="Times New Roman"/>
                <w:b/>
                <w:sz w:val="24"/>
                <w:szCs w:val="24"/>
                <w:lang w:eastAsia="vi-VN"/>
              </w:rPr>
              <w:t xml:space="preserve">   </w:t>
            </w:r>
            <w:r w:rsidR="00CF75DB" w:rsidRPr="00E10781">
              <w:rPr>
                <w:rFonts w:ascii="Times New Roman" w:hAnsi="Times New Roman" w:cs="Times New Roman"/>
                <w:b/>
                <w:i/>
                <w:sz w:val="24"/>
                <w:szCs w:val="24"/>
                <w:lang w:eastAsia="vi-VN"/>
              </w:rPr>
              <w:t>Nơi nhận:</w:t>
            </w:r>
          </w:p>
          <w:p w:rsidR="00CF75DB" w:rsidRPr="00CF75DB" w:rsidRDefault="00CF75DB" w:rsidP="00CF75DB">
            <w:pPr>
              <w:spacing w:after="0" w:line="240" w:lineRule="auto"/>
              <w:rPr>
                <w:rFonts w:ascii="Times New Roman" w:hAnsi="Times New Roman" w:cs="Times New Roman"/>
                <w:b/>
                <w:sz w:val="24"/>
                <w:szCs w:val="24"/>
                <w:lang w:eastAsia="vi-VN"/>
              </w:rPr>
            </w:pPr>
            <w:r>
              <w:rPr>
                <w:rFonts w:ascii="Times New Roman" w:hAnsi="Times New Roman" w:cs="Times New Roman"/>
                <w:lang w:eastAsia="vi-VN"/>
              </w:rPr>
              <w:t xml:space="preserve">  </w:t>
            </w:r>
            <w:r w:rsidRPr="00CF75DB">
              <w:rPr>
                <w:rFonts w:ascii="Times New Roman" w:hAnsi="Times New Roman" w:cs="Times New Roman"/>
                <w:lang w:eastAsia="vi-VN"/>
              </w:rPr>
              <w:t xml:space="preserve">- </w:t>
            </w:r>
            <w:r w:rsidR="001B4F39">
              <w:rPr>
                <w:rFonts w:ascii="Times New Roman" w:hAnsi="Times New Roman" w:cs="Times New Roman"/>
                <w:lang w:eastAsia="vi-VN"/>
              </w:rPr>
              <w:t>LĐLĐ huyện</w:t>
            </w:r>
            <w:r>
              <w:rPr>
                <w:rFonts w:ascii="Times New Roman" w:hAnsi="Times New Roman" w:cs="Times New Roman"/>
                <w:lang w:eastAsia="vi-VN"/>
              </w:rPr>
              <w:t>; (để báo cáo)</w:t>
            </w:r>
          </w:p>
          <w:p w:rsidR="00CF75DB" w:rsidRPr="00CF75DB" w:rsidRDefault="001B4F39" w:rsidP="00CF75DB">
            <w:pPr>
              <w:spacing w:after="0" w:line="240" w:lineRule="auto"/>
              <w:rPr>
                <w:rFonts w:ascii="Times New Roman" w:hAnsi="Times New Roman" w:cs="Times New Roman"/>
                <w:i/>
                <w:lang w:eastAsia="vi-VN"/>
              </w:rPr>
            </w:pPr>
            <w:r>
              <w:rPr>
                <w:rFonts w:ascii="Times New Roman" w:hAnsi="Times New Roman" w:cs="Times New Roman"/>
                <w:lang w:eastAsia="vi-VN"/>
              </w:rPr>
              <w:t xml:space="preserve">  - Lãnh đạo PGD</w:t>
            </w:r>
            <w:r w:rsidR="00CF75DB" w:rsidRPr="00CF75DB">
              <w:rPr>
                <w:rFonts w:ascii="Times New Roman" w:hAnsi="Times New Roman" w:cs="Times New Roman"/>
                <w:lang w:eastAsia="vi-VN"/>
              </w:rPr>
              <w:t xml:space="preserve">; </w:t>
            </w:r>
            <w:r w:rsidR="00CF75DB" w:rsidRPr="00CF75DB">
              <w:rPr>
                <w:rFonts w:ascii="Times New Roman" w:hAnsi="Times New Roman" w:cs="Times New Roman"/>
                <w:i/>
                <w:lang w:eastAsia="vi-VN"/>
              </w:rPr>
              <w:t>(</w:t>
            </w:r>
            <w:r w:rsidR="006E3B84">
              <w:rPr>
                <w:rFonts w:ascii="Times New Roman" w:hAnsi="Times New Roman" w:cs="Times New Roman"/>
                <w:i/>
                <w:lang w:eastAsia="vi-VN"/>
              </w:rPr>
              <w:t>để phối hợp</w:t>
            </w:r>
            <w:r w:rsidR="00CF75DB" w:rsidRPr="00CF75DB">
              <w:rPr>
                <w:rFonts w:ascii="Times New Roman" w:hAnsi="Times New Roman" w:cs="Times New Roman"/>
                <w:i/>
                <w:lang w:eastAsia="vi-VN"/>
              </w:rPr>
              <w:t>)</w:t>
            </w:r>
          </w:p>
          <w:p w:rsidR="006E3B84" w:rsidRDefault="006E3B84" w:rsidP="00CF75DB">
            <w:pPr>
              <w:spacing w:after="0" w:line="240" w:lineRule="auto"/>
              <w:rPr>
                <w:rFonts w:ascii="Times New Roman" w:hAnsi="Times New Roman" w:cs="Times New Roman"/>
                <w:lang w:eastAsia="vi-VN"/>
              </w:rPr>
            </w:pPr>
            <w:r>
              <w:rPr>
                <w:rFonts w:ascii="Times New Roman" w:hAnsi="Times New Roman" w:cs="Times New Roman"/>
                <w:lang w:eastAsia="vi-VN"/>
              </w:rPr>
              <w:t xml:space="preserve">  - Các CĐCS trực thuộc; (</w:t>
            </w:r>
            <w:r w:rsidRPr="006E3B84">
              <w:rPr>
                <w:rFonts w:ascii="Times New Roman" w:hAnsi="Times New Roman" w:cs="Times New Roman"/>
                <w:i/>
                <w:lang w:eastAsia="vi-VN"/>
              </w:rPr>
              <w:t>để thực hiện</w:t>
            </w:r>
            <w:r>
              <w:rPr>
                <w:rFonts w:ascii="Times New Roman" w:hAnsi="Times New Roman" w:cs="Times New Roman"/>
                <w:lang w:eastAsia="vi-VN"/>
              </w:rPr>
              <w:t xml:space="preserve">)  </w:t>
            </w:r>
          </w:p>
          <w:p w:rsidR="00CF75DB" w:rsidRPr="00CF75DB" w:rsidRDefault="006E3B84" w:rsidP="00CF75DB">
            <w:pPr>
              <w:spacing w:after="0" w:line="240" w:lineRule="auto"/>
              <w:rPr>
                <w:rFonts w:ascii="Times New Roman" w:hAnsi="Times New Roman" w:cs="Times New Roman"/>
                <w:sz w:val="28"/>
                <w:szCs w:val="28"/>
                <w:lang w:eastAsia="vi-VN"/>
              </w:rPr>
            </w:pPr>
            <w:r>
              <w:rPr>
                <w:rFonts w:ascii="Times New Roman" w:hAnsi="Times New Roman" w:cs="Times New Roman"/>
                <w:lang w:eastAsia="vi-VN"/>
              </w:rPr>
              <w:t xml:space="preserve">  </w:t>
            </w:r>
            <w:r w:rsidR="00CF75DB" w:rsidRPr="00CF75DB">
              <w:rPr>
                <w:rFonts w:ascii="Times New Roman" w:hAnsi="Times New Roman" w:cs="Times New Roman"/>
                <w:lang w:eastAsia="vi-VN"/>
              </w:rPr>
              <w:t>- Lưu</w:t>
            </w:r>
            <w:r w:rsidR="00CF75DB">
              <w:rPr>
                <w:rFonts w:ascii="Times New Roman" w:hAnsi="Times New Roman" w:cs="Times New Roman"/>
                <w:lang w:eastAsia="vi-VN"/>
              </w:rPr>
              <w:t>:</w:t>
            </w:r>
            <w:r w:rsidR="00CF75DB" w:rsidRPr="00CF75DB">
              <w:rPr>
                <w:rFonts w:ascii="Times New Roman" w:hAnsi="Times New Roman" w:cs="Times New Roman"/>
                <w:lang w:eastAsia="vi-VN"/>
              </w:rPr>
              <w:t xml:space="preserve"> VP</w:t>
            </w:r>
            <w:r w:rsidR="001B4F39">
              <w:rPr>
                <w:rFonts w:ascii="Times New Roman" w:hAnsi="Times New Roman" w:cs="Times New Roman"/>
                <w:lang w:eastAsia="vi-VN"/>
              </w:rPr>
              <w:t xml:space="preserve"> CĐGD</w:t>
            </w:r>
            <w:r w:rsidR="00CF75DB" w:rsidRPr="00CF75DB">
              <w:rPr>
                <w:rFonts w:ascii="Times New Roman" w:hAnsi="Times New Roman" w:cs="Times New Roman"/>
                <w:lang w:eastAsia="vi-VN"/>
              </w:rPr>
              <w:t>.</w:t>
            </w:r>
            <w:r w:rsidR="00CF75DB" w:rsidRPr="00CF75DB">
              <w:rPr>
                <w:rFonts w:ascii="Times New Roman" w:hAnsi="Times New Roman" w:cs="Times New Roman"/>
                <w:sz w:val="28"/>
                <w:szCs w:val="28"/>
                <w:lang w:eastAsia="vi-VN"/>
              </w:rPr>
              <w:t xml:space="preserve">                         </w:t>
            </w:r>
          </w:p>
        </w:tc>
        <w:tc>
          <w:tcPr>
            <w:tcW w:w="5104" w:type="dxa"/>
            <w:tcBorders>
              <w:top w:val="nil"/>
              <w:left w:val="nil"/>
              <w:bottom w:val="nil"/>
              <w:right w:val="nil"/>
            </w:tcBorders>
            <w:hideMark/>
          </w:tcPr>
          <w:p w:rsidR="00CF75DB" w:rsidRPr="00CF75DB" w:rsidRDefault="00CF75DB" w:rsidP="00CF75DB">
            <w:pPr>
              <w:spacing w:after="0" w:line="240" w:lineRule="auto"/>
              <w:rPr>
                <w:rFonts w:ascii="Times New Roman" w:hAnsi="Times New Roman" w:cs="Times New Roman"/>
                <w:sz w:val="28"/>
                <w:szCs w:val="28"/>
                <w:lang w:eastAsia="vi-VN"/>
              </w:rPr>
            </w:pPr>
            <w:r w:rsidRPr="00CF75DB">
              <w:rPr>
                <w:rFonts w:ascii="Times New Roman" w:hAnsi="Times New Roman" w:cs="Times New Roman"/>
                <w:sz w:val="28"/>
                <w:szCs w:val="28"/>
                <w:lang w:eastAsia="vi-VN"/>
              </w:rPr>
              <w:t xml:space="preserve">                  </w:t>
            </w:r>
          </w:p>
          <w:p w:rsidR="00CF75DB" w:rsidRPr="00CF75DB" w:rsidRDefault="00CF75DB" w:rsidP="00CF75DB">
            <w:pPr>
              <w:spacing w:after="0" w:line="240" w:lineRule="auto"/>
              <w:rPr>
                <w:rFonts w:ascii="Times New Roman" w:hAnsi="Times New Roman" w:cs="Times New Roman"/>
                <w:b/>
                <w:sz w:val="28"/>
                <w:szCs w:val="28"/>
                <w:lang w:eastAsia="vi-VN"/>
              </w:rPr>
            </w:pPr>
            <w:r w:rsidRPr="00CF75DB">
              <w:rPr>
                <w:rFonts w:ascii="Times New Roman" w:hAnsi="Times New Roman" w:cs="Times New Roman"/>
                <w:sz w:val="28"/>
                <w:szCs w:val="28"/>
                <w:lang w:eastAsia="vi-VN"/>
              </w:rPr>
              <w:t xml:space="preserve">                   </w:t>
            </w:r>
            <w:r w:rsidRPr="00CF75DB">
              <w:rPr>
                <w:rFonts w:ascii="Times New Roman" w:hAnsi="Times New Roman" w:cs="Times New Roman"/>
                <w:b/>
                <w:sz w:val="28"/>
                <w:szCs w:val="28"/>
                <w:lang w:eastAsia="vi-VN"/>
              </w:rPr>
              <w:t>TM. BAN THƯỜNG VỤ</w:t>
            </w:r>
          </w:p>
          <w:p w:rsidR="00CF75DB" w:rsidRPr="00CF75DB" w:rsidRDefault="00CF75DB" w:rsidP="00CF75DB">
            <w:pPr>
              <w:spacing w:after="0" w:line="240" w:lineRule="auto"/>
              <w:rPr>
                <w:rFonts w:ascii="Times New Roman" w:hAnsi="Times New Roman" w:cs="Times New Roman"/>
                <w:b/>
                <w:sz w:val="28"/>
                <w:szCs w:val="28"/>
                <w:lang w:eastAsia="vi-VN"/>
              </w:rPr>
            </w:pPr>
            <w:r w:rsidRPr="00CF75DB">
              <w:rPr>
                <w:rFonts w:ascii="Times New Roman" w:hAnsi="Times New Roman" w:cs="Times New Roman"/>
                <w:sz w:val="28"/>
                <w:szCs w:val="28"/>
                <w:lang w:eastAsia="vi-VN"/>
              </w:rPr>
              <w:t xml:space="preserve">                              </w:t>
            </w:r>
            <w:r w:rsidRPr="00CF75DB">
              <w:rPr>
                <w:rFonts w:ascii="Times New Roman" w:hAnsi="Times New Roman" w:cs="Times New Roman"/>
                <w:b/>
                <w:sz w:val="28"/>
                <w:szCs w:val="28"/>
                <w:lang w:eastAsia="vi-VN"/>
              </w:rPr>
              <w:t>CHỦ TỊCH</w:t>
            </w:r>
          </w:p>
          <w:p w:rsidR="00CF75DB" w:rsidRPr="00CF75DB" w:rsidRDefault="00CF75DB" w:rsidP="00CF75DB">
            <w:pPr>
              <w:spacing w:after="0" w:line="240" w:lineRule="auto"/>
              <w:jc w:val="center"/>
              <w:rPr>
                <w:rFonts w:ascii="Times New Roman" w:hAnsi="Times New Roman" w:cs="Times New Roman"/>
                <w:i/>
                <w:sz w:val="28"/>
                <w:szCs w:val="28"/>
                <w:lang w:eastAsia="vi-VN"/>
              </w:rPr>
            </w:pPr>
          </w:p>
          <w:p w:rsidR="00CF75DB" w:rsidRPr="00CF75DB" w:rsidRDefault="00CF75DB" w:rsidP="00CF75DB">
            <w:pPr>
              <w:spacing w:after="0" w:line="240" w:lineRule="auto"/>
              <w:jc w:val="center"/>
              <w:rPr>
                <w:rFonts w:ascii="Times New Roman" w:hAnsi="Times New Roman" w:cs="Times New Roman"/>
                <w:i/>
                <w:sz w:val="28"/>
                <w:szCs w:val="28"/>
                <w:lang w:eastAsia="vi-VN"/>
              </w:rPr>
            </w:pPr>
          </w:p>
          <w:p w:rsidR="00CF75DB" w:rsidRPr="00CF75DB" w:rsidRDefault="00E10781" w:rsidP="00CF75DB">
            <w:pPr>
              <w:spacing w:after="0" w:line="240" w:lineRule="auto"/>
              <w:jc w:val="center"/>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              (đã ký)</w:t>
            </w:r>
          </w:p>
          <w:p w:rsidR="00CF75DB" w:rsidRPr="00CF75DB" w:rsidRDefault="00CF75DB" w:rsidP="00CF75DB">
            <w:pPr>
              <w:spacing w:after="0" w:line="240" w:lineRule="auto"/>
              <w:rPr>
                <w:rFonts w:ascii="Times New Roman" w:hAnsi="Times New Roman" w:cs="Times New Roman"/>
                <w:i/>
                <w:sz w:val="28"/>
                <w:szCs w:val="28"/>
                <w:lang w:eastAsia="vi-VN"/>
              </w:rPr>
            </w:pPr>
          </w:p>
          <w:p w:rsidR="00CF75DB" w:rsidRPr="00CF75DB" w:rsidRDefault="00CF75DB" w:rsidP="00CF75DB">
            <w:pPr>
              <w:spacing w:after="0" w:line="240" w:lineRule="auto"/>
              <w:jc w:val="center"/>
              <w:rPr>
                <w:rFonts w:ascii="Times New Roman" w:hAnsi="Times New Roman" w:cs="Times New Roman"/>
                <w:i/>
                <w:sz w:val="28"/>
                <w:szCs w:val="28"/>
                <w:lang w:eastAsia="vi-VN"/>
              </w:rPr>
            </w:pPr>
          </w:p>
          <w:p w:rsidR="00CF75DB" w:rsidRPr="00CF75DB" w:rsidRDefault="00CF75DB" w:rsidP="00CF75DB">
            <w:pPr>
              <w:spacing w:after="0" w:line="240" w:lineRule="auto"/>
              <w:jc w:val="center"/>
              <w:rPr>
                <w:rFonts w:ascii="Times New Roman" w:hAnsi="Times New Roman" w:cs="Times New Roman"/>
                <w:i/>
                <w:sz w:val="28"/>
                <w:szCs w:val="28"/>
                <w:lang w:eastAsia="vi-VN"/>
              </w:rPr>
            </w:pPr>
          </w:p>
          <w:p w:rsidR="00CF75DB" w:rsidRPr="00CF75DB" w:rsidRDefault="00CF75DB" w:rsidP="00CF75DB">
            <w:pPr>
              <w:spacing w:after="0" w:line="240" w:lineRule="auto"/>
              <w:jc w:val="center"/>
              <w:rPr>
                <w:rFonts w:ascii="Times New Roman" w:hAnsi="Times New Roman" w:cs="Times New Roman"/>
                <w:i/>
                <w:sz w:val="28"/>
                <w:szCs w:val="28"/>
                <w:lang w:eastAsia="vi-VN"/>
              </w:rPr>
            </w:pPr>
          </w:p>
          <w:p w:rsidR="00CF75DB" w:rsidRPr="00CF75DB" w:rsidRDefault="00CF75DB" w:rsidP="00CF75DB">
            <w:pPr>
              <w:spacing w:after="0" w:line="240" w:lineRule="auto"/>
              <w:jc w:val="center"/>
              <w:rPr>
                <w:rFonts w:ascii="Times New Roman" w:hAnsi="Times New Roman" w:cs="Times New Roman"/>
                <w:b/>
                <w:sz w:val="28"/>
                <w:szCs w:val="28"/>
                <w:lang w:eastAsia="vi-VN"/>
              </w:rPr>
            </w:pPr>
            <w:r w:rsidRPr="00CF75DB">
              <w:rPr>
                <w:rFonts w:ascii="Times New Roman" w:hAnsi="Times New Roman" w:cs="Times New Roman"/>
                <w:b/>
                <w:sz w:val="28"/>
                <w:szCs w:val="28"/>
                <w:lang w:eastAsia="vi-VN"/>
              </w:rPr>
              <w:t xml:space="preserve">   </w:t>
            </w:r>
            <w:r w:rsidR="00E10781">
              <w:rPr>
                <w:rFonts w:ascii="Times New Roman" w:hAnsi="Times New Roman" w:cs="Times New Roman"/>
                <w:b/>
                <w:sz w:val="28"/>
                <w:szCs w:val="28"/>
                <w:lang w:eastAsia="vi-VN"/>
              </w:rPr>
              <w:t xml:space="preserve">              </w:t>
            </w:r>
            <w:r w:rsidR="001B4F39">
              <w:rPr>
                <w:rFonts w:ascii="Times New Roman" w:hAnsi="Times New Roman" w:cs="Times New Roman"/>
                <w:b/>
                <w:sz w:val="28"/>
                <w:szCs w:val="28"/>
                <w:lang w:eastAsia="vi-VN"/>
              </w:rPr>
              <w:t>Vũ Xuân Bách</w:t>
            </w:r>
          </w:p>
          <w:p w:rsidR="00CF75DB" w:rsidRPr="00CF75DB" w:rsidRDefault="00CF75DB" w:rsidP="00CF75DB">
            <w:pPr>
              <w:spacing w:after="0" w:line="240" w:lineRule="auto"/>
              <w:rPr>
                <w:rFonts w:ascii="Times New Roman" w:hAnsi="Times New Roman" w:cs="Times New Roman"/>
                <w:i/>
                <w:sz w:val="28"/>
                <w:szCs w:val="28"/>
                <w:lang w:eastAsia="vi-VN"/>
              </w:rPr>
            </w:pPr>
            <w:r w:rsidRPr="00CF75DB">
              <w:rPr>
                <w:rFonts w:ascii="Times New Roman" w:hAnsi="Times New Roman" w:cs="Times New Roman"/>
                <w:b/>
                <w:sz w:val="28"/>
                <w:szCs w:val="28"/>
                <w:lang w:eastAsia="vi-VN"/>
              </w:rPr>
              <w:t xml:space="preserve">                            </w:t>
            </w:r>
          </w:p>
          <w:p w:rsidR="00CF75DB" w:rsidRPr="00CF75DB" w:rsidRDefault="00CF75DB" w:rsidP="00CF75DB">
            <w:pPr>
              <w:spacing w:after="0" w:line="240" w:lineRule="auto"/>
              <w:rPr>
                <w:rFonts w:ascii="Times New Roman" w:hAnsi="Times New Roman" w:cs="Times New Roman"/>
                <w:i/>
                <w:sz w:val="28"/>
                <w:szCs w:val="28"/>
                <w:lang w:eastAsia="vi-VN"/>
              </w:rPr>
            </w:pPr>
          </w:p>
          <w:p w:rsidR="00CF75DB" w:rsidRPr="00CF75DB" w:rsidRDefault="00CF75DB" w:rsidP="00CF75DB">
            <w:pPr>
              <w:spacing w:after="0" w:line="240" w:lineRule="auto"/>
              <w:rPr>
                <w:rFonts w:ascii="Times New Roman" w:hAnsi="Times New Roman" w:cs="Times New Roman"/>
                <w:i/>
                <w:sz w:val="28"/>
                <w:szCs w:val="28"/>
                <w:lang w:eastAsia="vi-VN"/>
              </w:rPr>
            </w:pPr>
          </w:p>
          <w:p w:rsidR="00CF75DB" w:rsidRPr="00CF75DB" w:rsidRDefault="00CF75DB" w:rsidP="00CF75DB">
            <w:pPr>
              <w:spacing w:after="0" w:line="240" w:lineRule="auto"/>
              <w:rPr>
                <w:rFonts w:ascii="Times New Roman" w:hAnsi="Times New Roman" w:cs="Times New Roman"/>
                <w:i/>
                <w:sz w:val="28"/>
                <w:szCs w:val="28"/>
                <w:lang w:eastAsia="vi-VN"/>
              </w:rPr>
            </w:pPr>
          </w:p>
          <w:p w:rsidR="00CF75DB" w:rsidRPr="00CF75DB" w:rsidRDefault="00CF75DB" w:rsidP="00CF75DB">
            <w:pPr>
              <w:spacing w:after="0" w:line="240" w:lineRule="auto"/>
              <w:rPr>
                <w:rFonts w:ascii="Times New Roman" w:hAnsi="Times New Roman" w:cs="Times New Roman"/>
                <w:i/>
                <w:sz w:val="28"/>
                <w:szCs w:val="28"/>
                <w:lang w:eastAsia="vi-VN"/>
              </w:rPr>
            </w:pPr>
          </w:p>
          <w:p w:rsidR="00CF75DB" w:rsidRPr="00CF75DB" w:rsidRDefault="00CF75DB" w:rsidP="00CF75DB">
            <w:pPr>
              <w:spacing w:after="0" w:line="240" w:lineRule="auto"/>
              <w:rPr>
                <w:rFonts w:ascii="Times New Roman" w:hAnsi="Times New Roman" w:cs="Times New Roman"/>
                <w:b/>
                <w:sz w:val="28"/>
                <w:szCs w:val="28"/>
                <w:lang w:eastAsia="vi-VN"/>
              </w:rPr>
            </w:pPr>
          </w:p>
          <w:p w:rsidR="00CF75DB" w:rsidRPr="00CF75DB" w:rsidRDefault="00CF75DB" w:rsidP="00CF75DB">
            <w:pPr>
              <w:spacing w:after="0" w:line="240" w:lineRule="auto"/>
              <w:jc w:val="center"/>
              <w:rPr>
                <w:rFonts w:ascii="Times New Roman" w:hAnsi="Times New Roman" w:cs="Times New Roman"/>
                <w:b/>
                <w:sz w:val="28"/>
                <w:szCs w:val="28"/>
                <w:lang w:eastAsia="vi-VN"/>
              </w:rPr>
            </w:pPr>
            <w:r w:rsidRPr="00CF75DB">
              <w:rPr>
                <w:rFonts w:ascii="Times New Roman" w:hAnsi="Times New Roman" w:cs="Times New Roman"/>
                <w:b/>
                <w:sz w:val="28"/>
                <w:szCs w:val="28"/>
                <w:lang w:eastAsia="vi-VN"/>
              </w:rPr>
              <w:t xml:space="preserve">     </w:t>
            </w:r>
          </w:p>
          <w:p w:rsidR="00CF75DB" w:rsidRPr="00CF75DB" w:rsidRDefault="00CF75DB" w:rsidP="00CF75DB">
            <w:pPr>
              <w:spacing w:after="0" w:line="240" w:lineRule="auto"/>
              <w:jc w:val="center"/>
              <w:rPr>
                <w:rFonts w:ascii="Times New Roman" w:hAnsi="Times New Roman" w:cs="Times New Roman"/>
                <w:b/>
                <w:sz w:val="28"/>
                <w:szCs w:val="28"/>
                <w:lang w:eastAsia="vi-VN"/>
              </w:rPr>
            </w:pPr>
            <w:r w:rsidRPr="00CF75DB">
              <w:rPr>
                <w:rFonts w:ascii="Times New Roman" w:hAnsi="Times New Roman" w:cs="Times New Roman"/>
                <w:i/>
                <w:sz w:val="28"/>
                <w:szCs w:val="28"/>
                <w:lang w:eastAsia="vi-VN"/>
              </w:rPr>
              <w:t xml:space="preserve">      </w:t>
            </w:r>
          </w:p>
          <w:p w:rsidR="00CF75DB" w:rsidRPr="00CF75DB" w:rsidRDefault="00CF75DB" w:rsidP="00CF75DB">
            <w:pPr>
              <w:spacing w:after="0" w:line="240" w:lineRule="auto"/>
              <w:rPr>
                <w:rFonts w:ascii="Times New Roman" w:hAnsi="Times New Roman" w:cs="Times New Roman"/>
                <w:sz w:val="28"/>
                <w:szCs w:val="28"/>
                <w:lang w:eastAsia="vi-VN"/>
              </w:rPr>
            </w:pPr>
            <w:r w:rsidRPr="00CF75DB">
              <w:rPr>
                <w:rFonts w:ascii="Times New Roman" w:hAnsi="Times New Roman" w:cs="Times New Roman"/>
                <w:i/>
                <w:sz w:val="28"/>
                <w:szCs w:val="28"/>
                <w:lang w:eastAsia="vi-VN"/>
              </w:rPr>
              <w:t xml:space="preserve">                                 </w:t>
            </w:r>
            <w:r w:rsidRPr="00CF75DB">
              <w:rPr>
                <w:rFonts w:ascii="Times New Roman" w:hAnsi="Times New Roman" w:cs="Times New Roman"/>
                <w:sz w:val="28"/>
                <w:szCs w:val="28"/>
                <w:lang w:eastAsia="vi-VN"/>
              </w:rPr>
              <w:t xml:space="preserve">                            </w:t>
            </w:r>
          </w:p>
        </w:tc>
      </w:tr>
    </w:tbl>
    <w:p w:rsidR="00CF75DB" w:rsidRDefault="00CF75DB" w:rsidP="00CF75DB">
      <w:pPr>
        <w:spacing w:after="0"/>
        <w:jc w:val="both"/>
        <w:rPr>
          <w:rFonts w:ascii="Times New Roman" w:hAnsi="Times New Roman" w:cs="Times New Roman"/>
          <w:sz w:val="28"/>
          <w:szCs w:val="28"/>
        </w:rPr>
      </w:pPr>
    </w:p>
    <w:p w:rsidR="006E3B84" w:rsidRDefault="006E3B84" w:rsidP="00CF75DB">
      <w:pPr>
        <w:spacing w:after="0"/>
        <w:jc w:val="both"/>
        <w:rPr>
          <w:rFonts w:ascii="Times New Roman" w:hAnsi="Times New Roman" w:cs="Times New Roman"/>
          <w:sz w:val="28"/>
          <w:szCs w:val="28"/>
        </w:rPr>
      </w:pPr>
    </w:p>
    <w:p w:rsidR="006E3B84" w:rsidRDefault="006E3B84" w:rsidP="00CF75DB">
      <w:pPr>
        <w:spacing w:after="0"/>
        <w:jc w:val="both"/>
        <w:rPr>
          <w:rFonts w:ascii="Times New Roman" w:hAnsi="Times New Roman" w:cs="Times New Roman"/>
          <w:sz w:val="28"/>
          <w:szCs w:val="28"/>
        </w:rPr>
      </w:pPr>
    </w:p>
    <w:p w:rsidR="006E3B84" w:rsidRDefault="006E3B84" w:rsidP="00CF75DB">
      <w:pPr>
        <w:spacing w:after="0"/>
        <w:jc w:val="both"/>
        <w:rPr>
          <w:rFonts w:ascii="Times New Roman" w:hAnsi="Times New Roman" w:cs="Times New Roman"/>
          <w:sz w:val="28"/>
          <w:szCs w:val="28"/>
        </w:rPr>
      </w:pPr>
    </w:p>
    <w:p w:rsidR="006E3B84" w:rsidRDefault="006E3B84" w:rsidP="00CF75DB">
      <w:pPr>
        <w:spacing w:after="0"/>
        <w:jc w:val="both"/>
        <w:rPr>
          <w:rFonts w:ascii="Times New Roman" w:hAnsi="Times New Roman" w:cs="Times New Roman"/>
          <w:sz w:val="28"/>
          <w:szCs w:val="28"/>
        </w:rPr>
      </w:pPr>
    </w:p>
    <w:p w:rsidR="007958B4" w:rsidRDefault="007958B4" w:rsidP="00CF75DB">
      <w:pPr>
        <w:spacing w:after="0"/>
        <w:jc w:val="both"/>
        <w:rPr>
          <w:rFonts w:ascii="Times New Roman" w:hAnsi="Times New Roman" w:cs="Times New Roman"/>
          <w:sz w:val="28"/>
          <w:szCs w:val="28"/>
        </w:rPr>
      </w:pPr>
    </w:p>
    <w:p w:rsidR="006E3B84" w:rsidRDefault="006E3B84" w:rsidP="003F26F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MẪU</w:t>
      </w:r>
      <w:r w:rsidR="00E10781">
        <w:rPr>
          <w:rFonts w:ascii="Times New Roman" w:hAnsi="Times New Roman" w:cs="Times New Roman"/>
          <w:sz w:val="28"/>
          <w:szCs w:val="28"/>
        </w:rPr>
        <w:t xml:space="preserve">: </w:t>
      </w:r>
      <w:r>
        <w:rPr>
          <w:rFonts w:ascii="Times New Roman" w:hAnsi="Times New Roman" w:cs="Times New Roman"/>
          <w:sz w:val="28"/>
          <w:szCs w:val="28"/>
        </w:rPr>
        <w:t xml:space="preserve"> BẢNG TỔNG HỢP KẾT QUẢ VẬN ĐỘNG</w:t>
      </w:r>
    </w:p>
    <w:p w:rsidR="003F26FB" w:rsidRDefault="003F26FB" w:rsidP="00CF75DB">
      <w:pPr>
        <w:spacing w:after="0"/>
        <w:jc w:val="both"/>
        <w:rPr>
          <w:rFonts w:ascii="Times New Roman" w:hAnsi="Times New Roman" w:cs="Times New Roman"/>
          <w:sz w:val="28"/>
          <w:szCs w:val="28"/>
        </w:rPr>
      </w:pPr>
    </w:p>
    <w:tbl>
      <w:tblPr>
        <w:tblW w:w="10915" w:type="dxa"/>
        <w:tblInd w:w="-743" w:type="dxa"/>
        <w:tblLook w:val="01E0"/>
      </w:tblPr>
      <w:tblGrid>
        <w:gridCol w:w="5671"/>
        <w:gridCol w:w="5244"/>
      </w:tblGrid>
      <w:tr w:rsidR="003F26FB" w:rsidRPr="00CF75DB" w:rsidTr="007958B4">
        <w:tc>
          <w:tcPr>
            <w:tcW w:w="5671" w:type="dxa"/>
            <w:hideMark/>
          </w:tcPr>
          <w:p w:rsidR="003F26FB" w:rsidRPr="007958B4" w:rsidRDefault="00E10781" w:rsidP="008E25DB">
            <w:pPr>
              <w:spacing w:after="0" w:line="240" w:lineRule="auto"/>
              <w:jc w:val="center"/>
              <w:rPr>
                <w:rFonts w:ascii="Times New Roman" w:hAnsi="Times New Roman" w:cs="Times New Roman"/>
                <w:b/>
                <w:sz w:val="24"/>
                <w:szCs w:val="24"/>
                <w:lang w:eastAsia="vi-VN"/>
              </w:rPr>
            </w:pPr>
            <w:r>
              <w:rPr>
                <w:rFonts w:ascii="Times New Roman" w:hAnsi="Times New Roman" w:cs="Times New Roman"/>
                <w:b/>
                <w:sz w:val="24"/>
                <w:szCs w:val="24"/>
                <w:lang w:eastAsia="vi-VN"/>
              </w:rPr>
              <w:t>CĐGD</w:t>
            </w:r>
            <w:r w:rsidR="008E25DB" w:rsidRPr="007958B4">
              <w:rPr>
                <w:rFonts w:ascii="Times New Roman" w:hAnsi="Times New Roman" w:cs="Times New Roman"/>
                <w:b/>
                <w:sz w:val="24"/>
                <w:szCs w:val="24"/>
                <w:lang w:val="vi-VN" w:eastAsia="vi-VN"/>
              </w:rPr>
              <w:t xml:space="preserve">  HUYỆN BÌNH GIANG</w:t>
            </w:r>
          </w:p>
        </w:tc>
        <w:tc>
          <w:tcPr>
            <w:tcW w:w="5244" w:type="dxa"/>
            <w:hideMark/>
          </w:tcPr>
          <w:p w:rsidR="003F26FB" w:rsidRPr="007958B4" w:rsidRDefault="003F26FB" w:rsidP="00CD5D56">
            <w:pPr>
              <w:spacing w:after="0" w:line="240" w:lineRule="auto"/>
              <w:jc w:val="center"/>
              <w:rPr>
                <w:rFonts w:ascii="Times New Roman" w:hAnsi="Times New Roman" w:cs="Times New Roman"/>
                <w:b/>
                <w:sz w:val="24"/>
                <w:szCs w:val="24"/>
                <w:lang w:eastAsia="vi-VN"/>
              </w:rPr>
            </w:pPr>
            <w:r w:rsidRPr="007958B4">
              <w:rPr>
                <w:rFonts w:ascii="Times New Roman" w:hAnsi="Times New Roman" w:cs="Times New Roman"/>
                <w:b/>
                <w:sz w:val="24"/>
                <w:szCs w:val="24"/>
                <w:lang w:eastAsia="vi-VN"/>
              </w:rPr>
              <w:t>CỘNG HOÀ XÃ HỘI CHỦ NGHĨA VIỆT NAM</w:t>
            </w:r>
          </w:p>
        </w:tc>
      </w:tr>
      <w:tr w:rsidR="003F26FB" w:rsidRPr="00CF75DB" w:rsidTr="007958B4">
        <w:tc>
          <w:tcPr>
            <w:tcW w:w="5671" w:type="dxa"/>
          </w:tcPr>
          <w:p w:rsidR="003F26FB" w:rsidRPr="007958B4" w:rsidRDefault="00E10781" w:rsidP="00CD5D56">
            <w:pPr>
              <w:spacing w:after="0" w:line="240" w:lineRule="auto"/>
              <w:jc w:val="center"/>
              <w:rPr>
                <w:rFonts w:ascii="Times New Roman" w:hAnsi="Times New Roman" w:cs="Times New Roman"/>
                <w:b/>
                <w:sz w:val="24"/>
                <w:szCs w:val="24"/>
                <w:lang w:eastAsia="vi-VN"/>
              </w:rPr>
            </w:pPr>
            <w:r>
              <w:rPr>
                <w:rFonts w:ascii="Times New Roman" w:hAnsi="Times New Roman" w:cs="Times New Roman"/>
                <w:b/>
                <w:sz w:val="24"/>
                <w:szCs w:val="24"/>
                <w:lang w:eastAsia="vi-VN"/>
              </w:rPr>
              <w:t>CÔNG ĐÒANTRƯỜNG…………………</w:t>
            </w:r>
          </w:p>
          <w:p w:rsidR="003F26FB" w:rsidRPr="007958B4" w:rsidRDefault="00E37777" w:rsidP="00CD5D56">
            <w:pPr>
              <w:spacing w:after="0" w:line="240" w:lineRule="auto"/>
              <w:jc w:val="center"/>
              <w:rPr>
                <w:rFonts w:ascii="Times New Roman" w:hAnsi="Times New Roman" w:cs="Times New Roman"/>
                <w:b/>
                <w:sz w:val="24"/>
                <w:szCs w:val="24"/>
                <w:lang w:val="vi-VN" w:eastAsia="vi-VN"/>
              </w:rPr>
            </w:pPr>
            <w:r w:rsidRPr="00E37777">
              <w:rPr>
                <w:rFonts w:ascii="Times New Roman" w:hAnsi="Times New Roman" w:cs="Times New Roman"/>
                <w:sz w:val="24"/>
                <w:szCs w:val="24"/>
              </w:rPr>
              <w:pict>
                <v:line id="_x0000_s1028" style="position:absolute;left:0;text-align:left;flip:y;z-index:251663360" from="7.2pt,3.45pt" to="259.2pt,3.45pt"/>
              </w:pict>
            </w:r>
          </w:p>
          <w:p w:rsidR="003F26FB" w:rsidRPr="007958B4" w:rsidRDefault="003F26FB" w:rsidP="00CD5D56">
            <w:pPr>
              <w:spacing w:after="0" w:line="240" w:lineRule="auto"/>
              <w:jc w:val="center"/>
              <w:rPr>
                <w:rFonts w:ascii="Times New Roman" w:hAnsi="Times New Roman" w:cs="Times New Roman"/>
                <w:sz w:val="24"/>
                <w:szCs w:val="24"/>
                <w:lang w:val="vi-VN" w:eastAsia="vi-VN"/>
              </w:rPr>
            </w:pPr>
          </w:p>
          <w:p w:rsidR="003F26FB" w:rsidRPr="007958B4" w:rsidRDefault="003F26FB" w:rsidP="00CD5D56">
            <w:pPr>
              <w:spacing w:after="0" w:line="240" w:lineRule="auto"/>
              <w:jc w:val="center"/>
              <w:rPr>
                <w:rFonts w:ascii="Times New Roman" w:hAnsi="Times New Roman" w:cs="Times New Roman"/>
                <w:sz w:val="24"/>
                <w:szCs w:val="24"/>
                <w:lang w:eastAsia="vi-VN"/>
              </w:rPr>
            </w:pPr>
          </w:p>
        </w:tc>
        <w:tc>
          <w:tcPr>
            <w:tcW w:w="5244" w:type="dxa"/>
          </w:tcPr>
          <w:p w:rsidR="003F26FB" w:rsidRPr="00E10781" w:rsidRDefault="003F26FB" w:rsidP="00CD5D56">
            <w:pPr>
              <w:spacing w:after="0" w:line="240" w:lineRule="auto"/>
              <w:jc w:val="center"/>
              <w:rPr>
                <w:rFonts w:ascii="Times New Roman" w:hAnsi="Times New Roman" w:cs="Times New Roman"/>
                <w:b/>
                <w:sz w:val="28"/>
                <w:szCs w:val="28"/>
                <w:lang w:eastAsia="vi-VN"/>
              </w:rPr>
            </w:pPr>
            <w:r w:rsidRPr="00E10781">
              <w:rPr>
                <w:rFonts w:ascii="Times New Roman" w:hAnsi="Times New Roman" w:cs="Times New Roman"/>
                <w:b/>
                <w:sz w:val="28"/>
                <w:szCs w:val="28"/>
                <w:lang w:eastAsia="vi-VN"/>
              </w:rPr>
              <w:t>Độc lập – Tự do – Hạnh phúc</w:t>
            </w:r>
          </w:p>
          <w:p w:rsidR="003F26FB" w:rsidRPr="007958B4" w:rsidRDefault="00E37777" w:rsidP="00CD5D56">
            <w:pPr>
              <w:spacing w:after="0" w:line="240" w:lineRule="auto"/>
              <w:jc w:val="center"/>
              <w:rPr>
                <w:rFonts w:ascii="Times New Roman" w:hAnsi="Times New Roman" w:cs="Times New Roman"/>
                <w:sz w:val="24"/>
                <w:szCs w:val="24"/>
                <w:lang w:eastAsia="vi-VN"/>
              </w:rPr>
            </w:pPr>
            <w:r>
              <w:rPr>
                <w:rFonts w:ascii="Times New Roman" w:hAnsi="Times New Roman" w:cs="Times New Roman"/>
                <w:sz w:val="24"/>
                <w:szCs w:val="24"/>
              </w:rPr>
              <w:pict>
                <v:line id="_x0000_s1029" style="position:absolute;left:0;text-align:left;flip:y;z-index:251664384" from="52.2pt,2.85pt" to="223.2pt,2.95pt"/>
              </w:pict>
            </w:r>
          </w:p>
          <w:p w:rsidR="003F26FB" w:rsidRPr="007958B4" w:rsidRDefault="003F26FB" w:rsidP="00CD5D56">
            <w:pPr>
              <w:spacing w:after="0" w:line="240" w:lineRule="auto"/>
              <w:rPr>
                <w:rFonts w:ascii="Times New Roman" w:hAnsi="Times New Roman" w:cs="Times New Roman"/>
                <w:sz w:val="24"/>
                <w:szCs w:val="24"/>
                <w:lang w:eastAsia="vi-VN"/>
              </w:rPr>
            </w:pPr>
          </w:p>
          <w:p w:rsidR="003F26FB" w:rsidRPr="007958B4" w:rsidRDefault="003F26FB" w:rsidP="003F26FB">
            <w:pPr>
              <w:spacing w:after="0" w:line="240" w:lineRule="auto"/>
              <w:jc w:val="center"/>
              <w:rPr>
                <w:rFonts w:ascii="Times New Roman" w:hAnsi="Times New Roman" w:cs="Times New Roman"/>
                <w:i/>
                <w:sz w:val="24"/>
                <w:szCs w:val="24"/>
                <w:lang w:eastAsia="vi-VN"/>
              </w:rPr>
            </w:pPr>
            <w:r w:rsidRPr="007958B4">
              <w:rPr>
                <w:rFonts w:ascii="Times New Roman" w:hAnsi="Times New Roman" w:cs="Times New Roman"/>
                <w:i/>
                <w:sz w:val="24"/>
                <w:szCs w:val="24"/>
                <w:lang w:eastAsia="vi-VN"/>
              </w:rPr>
              <w:t xml:space="preserve">  </w:t>
            </w:r>
          </w:p>
        </w:tc>
      </w:tr>
    </w:tbl>
    <w:p w:rsidR="006E3B84" w:rsidRDefault="003F26FB" w:rsidP="007958B4">
      <w:pPr>
        <w:spacing w:after="0"/>
        <w:jc w:val="center"/>
        <w:rPr>
          <w:rFonts w:ascii="Times New Roman" w:hAnsi="Times New Roman" w:cs="Times New Roman"/>
          <w:sz w:val="28"/>
          <w:szCs w:val="28"/>
        </w:rPr>
      </w:pPr>
      <w:r>
        <w:rPr>
          <w:rFonts w:ascii="Times New Roman" w:hAnsi="Times New Roman" w:cs="Times New Roman"/>
          <w:sz w:val="28"/>
          <w:szCs w:val="28"/>
        </w:rPr>
        <w:t>BẢNG TỔNG HỢP KẾT QU</w:t>
      </w:r>
      <w:r w:rsidR="00EA7DA3">
        <w:rPr>
          <w:rFonts w:ascii="Times New Roman" w:hAnsi="Times New Roman" w:cs="Times New Roman"/>
          <w:sz w:val="28"/>
          <w:szCs w:val="28"/>
        </w:rPr>
        <w:t>Ả</w:t>
      </w:r>
      <w:r>
        <w:rPr>
          <w:rFonts w:ascii="Times New Roman" w:hAnsi="Times New Roman" w:cs="Times New Roman"/>
          <w:sz w:val="28"/>
          <w:szCs w:val="28"/>
        </w:rPr>
        <w:t xml:space="preserve"> QUYÊN GÓP, ỦNG HỘ</w:t>
      </w:r>
    </w:p>
    <w:p w:rsidR="003F26FB" w:rsidRDefault="003F26FB" w:rsidP="007958B4">
      <w:pPr>
        <w:spacing w:after="0"/>
        <w:jc w:val="center"/>
        <w:rPr>
          <w:rFonts w:ascii="Times New Roman" w:hAnsi="Times New Roman" w:cs="Times New Roman"/>
          <w:sz w:val="28"/>
          <w:szCs w:val="28"/>
        </w:rPr>
      </w:pPr>
      <w:r>
        <w:rPr>
          <w:rFonts w:ascii="Times New Roman" w:hAnsi="Times New Roman" w:cs="Times New Roman"/>
          <w:sz w:val="28"/>
          <w:szCs w:val="28"/>
        </w:rPr>
        <w:t>Đ</w:t>
      </w:r>
      <w:r w:rsidR="008E25DB">
        <w:rPr>
          <w:rFonts w:ascii="Times New Roman" w:hAnsi="Times New Roman" w:cs="Times New Roman"/>
          <w:sz w:val="28"/>
          <w:szCs w:val="28"/>
        </w:rPr>
        <w:t>ồ</w:t>
      </w:r>
      <w:r>
        <w:rPr>
          <w:rFonts w:ascii="Times New Roman" w:hAnsi="Times New Roman" w:cs="Times New Roman"/>
          <w:sz w:val="28"/>
          <w:szCs w:val="28"/>
        </w:rPr>
        <w:t>ng bào miền Trung và tháng cao điểm “Vì người nghèo” năm 2016</w:t>
      </w:r>
    </w:p>
    <w:p w:rsidR="007958B4" w:rsidRDefault="00A35C39" w:rsidP="007958B4">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04.45pt;margin-top:4.95pt;width:100.5pt;height:1.5pt;z-index:251666432" o:connectortype="straight"/>
        </w:pict>
      </w:r>
    </w:p>
    <w:p w:rsidR="007958B4" w:rsidRDefault="007958B4" w:rsidP="007958B4">
      <w:pPr>
        <w:spacing w:after="0"/>
        <w:jc w:val="center"/>
        <w:rPr>
          <w:rFonts w:ascii="Times New Roman" w:hAnsi="Times New Roman" w:cs="Times New Roman"/>
          <w:sz w:val="28"/>
          <w:szCs w:val="28"/>
        </w:rPr>
      </w:pPr>
    </w:p>
    <w:tbl>
      <w:tblPr>
        <w:tblStyle w:val="TableGrid"/>
        <w:tblW w:w="0" w:type="auto"/>
        <w:tblLook w:val="04A0"/>
      </w:tblPr>
      <w:tblGrid>
        <w:gridCol w:w="1924"/>
        <w:gridCol w:w="1924"/>
        <w:gridCol w:w="1924"/>
        <w:gridCol w:w="1924"/>
        <w:gridCol w:w="1925"/>
      </w:tblGrid>
      <w:tr w:rsidR="00EA7DA3" w:rsidTr="00EA7DA3">
        <w:tc>
          <w:tcPr>
            <w:tcW w:w="1924" w:type="dxa"/>
          </w:tcPr>
          <w:p w:rsidR="00EA7DA3" w:rsidRPr="00EA7DA3" w:rsidRDefault="00EA7DA3" w:rsidP="007958B4">
            <w:pPr>
              <w:jc w:val="center"/>
              <w:rPr>
                <w:rFonts w:ascii="Times New Roman" w:hAnsi="Times New Roman" w:cs="Times New Roman"/>
                <w:b/>
                <w:sz w:val="26"/>
                <w:szCs w:val="26"/>
              </w:rPr>
            </w:pPr>
            <w:r w:rsidRPr="00EA7DA3">
              <w:rPr>
                <w:rFonts w:ascii="Times New Roman" w:hAnsi="Times New Roman" w:cs="Times New Roman"/>
                <w:b/>
                <w:sz w:val="26"/>
                <w:szCs w:val="26"/>
              </w:rPr>
              <w:t>Tên CĐCS</w:t>
            </w:r>
          </w:p>
        </w:tc>
        <w:tc>
          <w:tcPr>
            <w:tcW w:w="1924" w:type="dxa"/>
          </w:tcPr>
          <w:p w:rsidR="00EA7DA3" w:rsidRPr="00EA7DA3" w:rsidRDefault="00EA7DA3" w:rsidP="00547DD9">
            <w:pPr>
              <w:jc w:val="center"/>
              <w:rPr>
                <w:rFonts w:ascii="Times New Roman" w:hAnsi="Times New Roman" w:cs="Times New Roman"/>
                <w:b/>
                <w:sz w:val="26"/>
                <w:szCs w:val="26"/>
              </w:rPr>
            </w:pPr>
            <w:r w:rsidRPr="00EA7DA3">
              <w:rPr>
                <w:rFonts w:ascii="Times New Roman" w:hAnsi="Times New Roman" w:cs="Times New Roman"/>
                <w:b/>
                <w:sz w:val="26"/>
                <w:szCs w:val="26"/>
              </w:rPr>
              <w:t>Số CNVCLĐ ủng hộ</w:t>
            </w:r>
          </w:p>
        </w:tc>
        <w:tc>
          <w:tcPr>
            <w:tcW w:w="1924" w:type="dxa"/>
          </w:tcPr>
          <w:p w:rsidR="00EA7DA3" w:rsidRPr="00EA7DA3" w:rsidRDefault="00EA7DA3" w:rsidP="00547DD9">
            <w:pPr>
              <w:jc w:val="center"/>
              <w:rPr>
                <w:rFonts w:ascii="Times New Roman" w:hAnsi="Times New Roman" w:cs="Times New Roman"/>
                <w:b/>
                <w:sz w:val="26"/>
                <w:szCs w:val="26"/>
              </w:rPr>
            </w:pPr>
            <w:r w:rsidRPr="00EA7DA3">
              <w:rPr>
                <w:rFonts w:ascii="Times New Roman" w:hAnsi="Times New Roman" w:cs="Times New Roman"/>
                <w:b/>
                <w:sz w:val="26"/>
                <w:szCs w:val="26"/>
              </w:rPr>
              <w:t>Số tiền ủng hộ</w:t>
            </w:r>
          </w:p>
        </w:tc>
        <w:tc>
          <w:tcPr>
            <w:tcW w:w="1924" w:type="dxa"/>
          </w:tcPr>
          <w:p w:rsidR="00EA7DA3" w:rsidRPr="00EA7DA3" w:rsidRDefault="00EA7DA3" w:rsidP="00547DD9">
            <w:pPr>
              <w:jc w:val="center"/>
              <w:rPr>
                <w:rFonts w:ascii="Times New Roman" w:hAnsi="Times New Roman" w:cs="Times New Roman"/>
                <w:b/>
                <w:sz w:val="26"/>
                <w:szCs w:val="26"/>
              </w:rPr>
            </w:pPr>
            <w:r w:rsidRPr="00EA7DA3">
              <w:rPr>
                <w:rFonts w:ascii="Times New Roman" w:hAnsi="Times New Roman" w:cs="Times New Roman"/>
                <w:b/>
                <w:sz w:val="26"/>
                <w:szCs w:val="26"/>
              </w:rPr>
              <w:t>Các tập thể cá nhân tiêu biểu</w:t>
            </w:r>
          </w:p>
        </w:tc>
        <w:tc>
          <w:tcPr>
            <w:tcW w:w="1925" w:type="dxa"/>
          </w:tcPr>
          <w:p w:rsidR="00EA7DA3" w:rsidRPr="00EA7DA3" w:rsidRDefault="00EA7DA3" w:rsidP="00547DD9">
            <w:pPr>
              <w:jc w:val="center"/>
              <w:rPr>
                <w:rFonts w:ascii="Times New Roman" w:hAnsi="Times New Roman" w:cs="Times New Roman"/>
                <w:b/>
                <w:sz w:val="26"/>
                <w:szCs w:val="26"/>
              </w:rPr>
            </w:pPr>
            <w:r w:rsidRPr="00EA7DA3">
              <w:rPr>
                <w:rFonts w:ascii="Times New Roman" w:hAnsi="Times New Roman" w:cs="Times New Roman"/>
                <w:b/>
                <w:sz w:val="26"/>
                <w:szCs w:val="26"/>
              </w:rPr>
              <w:t>Các hoạt động khác</w:t>
            </w:r>
          </w:p>
        </w:tc>
      </w:tr>
      <w:tr w:rsidR="00EA7DA3" w:rsidTr="00EA7DA3">
        <w:tc>
          <w:tcPr>
            <w:tcW w:w="1924" w:type="dxa"/>
          </w:tcPr>
          <w:p w:rsidR="00EA7DA3" w:rsidRDefault="00EA7DA3" w:rsidP="007958B4">
            <w:pPr>
              <w:jc w:val="center"/>
              <w:rPr>
                <w:rFonts w:ascii="Times New Roman" w:hAnsi="Times New Roman" w:cs="Times New Roman"/>
                <w:sz w:val="28"/>
                <w:szCs w:val="28"/>
              </w:rPr>
            </w:pPr>
          </w:p>
        </w:tc>
        <w:tc>
          <w:tcPr>
            <w:tcW w:w="1924" w:type="dxa"/>
          </w:tcPr>
          <w:p w:rsidR="00EA7DA3" w:rsidRDefault="00EA7DA3" w:rsidP="007958B4">
            <w:pPr>
              <w:jc w:val="center"/>
              <w:rPr>
                <w:rFonts w:ascii="Times New Roman" w:hAnsi="Times New Roman" w:cs="Times New Roman"/>
                <w:sz w:val="28"/>
                <w:szCs w:val="28"/>
              </w:rPr>
            </w:pPr>
          </w:p>
        </w:tc>
        <w:tc>
          <w:tcPr>
            <w:tcW w:w="1924" w:type="dxa"/>
          </w:tcPr>
          <w:p w:rsidR="00EA7DA3" w:rsidRDefault="00EA7DA3" w:rsidP="007958B4">
            <w:pPr>
              <w:jc w:val="center"/>
              <w:rPr>
                <w:rFonts w:ascii="Times New Roman" w:hAnsi="Times New Roman" w:cs="Times New Roman"/>
                <w:sz w:val="28"/>
                <w:szCs w:val="28"/>
              </w:rPr>
            </w:pPr>
          </w:p>
        </w:tc>
        <w:tc>
          <w:tcPr>
            <w:tcW w:w="1924" w:type="dxa"/>
          </w:tcPr>
          <w:p w:rsidR="00EA7DA3" w:rsidRDefault="00EA7DA3" w:rsidP="007958B4">
            <w:pPr>
              <w:jc w:val="center"/>
              <w:rPr>
                <w:rFonts w:ascii="Times New Roman" w:hAnsi="Times New Roman" w:cs="Times New Roman"/>
                <w:sz w:val="28"/>
                <w:szCs w:val="28"/>
              </w:rPr>
            </w:pPr>
          </w:p>
        </w:tc>
        <w:tc>
          <w:tcPr>
            <w:tcW w:w="1925" w:type="dxa"/>
          </w:tcPr>
          <w:p w:rsidR="00EA7DA3" w:rsidRDefault="00EA7DA3" w:rsidP="007958B4">
            <w:pPr>
              <w:jc w:val="center"/>
              <w:rPr>
                <w:rFonts w:ascii="Times New Roman" w:hAnsi="Times New Roman" w:cs="Times New Roman"/>
                <w:sz w:val="28"/>
                <w:szCs w:val="28"/>
              </w:rPr>
            </w:pPr>
          </w:p>
        </w:tc>
      </w:tr>
    </w:tbl>
    <w:p w:rsidR="007958B4" w:rsidRDefault="007958B4" w:rsidP="007958B4">
      <w:pPr>
        <w:spacing w:after="0"/>
        <w:jc w:val="center"/>
        <w:rPr>
          <w:rFonts w:ascii="Times New Roman" w:hAnsi="Times New Roman" w:cs="Times New Roman"/>
          <w:sz w:val="28"/>
          <w:szCs w:val="28"/>
        </w:rPr>
      </w:pPr>
    </w:p>
    <w:p w:rsidR="00EA7DA3" w:rsidRDefault="00EA7DA3" w:rsidP="007958B4">
      <w:pPr>
        <w:spacing w:after="0"/>
        <w:jc w:val="center"/>
        <w:rPr>
          <w:rFonts w:ascii="Times New Roman" w:hAnsi="Times New Roman" w:cs="Times New Roman"/>
          <w:sz w:val="28"/>
          <w:szCs w:val="28"/>
        </w:rPr>
      </w:pPr>
    </w:p>
    <w:p w:rsidR="008E25DB" w:rsidRDefault="00E10781" w:rsidP="00CF75DB">
      <w:pPr>
        <w:spacing w:after="0"/>
        <w:jc w:val="both"/>
        <w:rPr>
          <w:rFonts w:ascii="Times New Roman" w:hAnsi="Times New Roman" w:cs="Times New Roman"/>
          <w:sz w:val="28"/>
          <w:szCs w:val="28"/>
        </w:rPr>
      </w:pPr>
      <w:r>
        <w:rPr>
          <w:rFonts w:ascii="Times New Roman" w:hAnsi="Times New Roman" w:cs="Times New Roman"/>
          <w:sz w:val="28"/>
          <w:szCs w:val="28"/>
        </w:rPr>
        <w:t xml:space="preserve">              TM. NHÀ TRƯỜNG</w:t>
      </w:r>
      <w:r w:rsidR="00EA7DA3">
        <w:rPr>
          <w:rFonts w:ascii="Times New Roman" w:hAnsi="Times New Roman" w:cs="Times New Roman"/>
          <w:sz w:val="28"/>
          <w:szCs w:val="28"/>
        </w:rPr>
        <w:tab/>
      </w:r>
      <w:r w:rsidR="00EA7DA3">
        <w:rPr>
          <w:rFonts w:ascii="Times New Roman" w:hAnsi="Times New Roman" w:cs="Times New Roman"/>
          <w:sz w:val="28"/>
          <w:szCs w:val="28"/>
        </w:rPr>
        <w:tab/>
      </w:r>
      <w:r w:rsidR="00EA7DA3">
        <w:rPr>
          <w:rFonts w:ascii="Times New Roman" w:hAnsi="Times New Roman" w:cs="Times New Roman"/>
          <w:sz w:val="28"/>
          <w:szCs w:val="28"/>
        </w:rPr>
        <w:tab/>
      </w:r>
      <w:r>
        <w:rPr>
          <w:rFonts w:ascii="Times New Roman" w:hAnsi="Times New Roman" w:cs="Times New Roman"/>
          <w:sz w:val="28"/>
          <w:szCs w:val="28"/>
        </w:rPr>
        <w:t xml:space="preserve">       </w:t>
      </w:r>
      <w:r w:rsidR="00EA7DA3">
        <w:rPr>
          <w:rFonts w:ascii="Times New Roman" w:hAnsi="Times New Roman" w:cs="Times New Roman"/>
          <w:sz w:val="28"/>
          <w:szCs w:val="28"/>
        </w:rPr>
        <w:t>TM. BAN CHẤP HÀNH</w:t>
      </w:r>
      <w:r>
        <w:rPr>
          <w:rFonts w:ascii="Times New Roman" w:hAnsi="Times New Roman" w:cs="Times New Roman"/>
          <w:sz w:val="28"/>
          <w:szCs w:val="28"/>
        </w:rPr>
        <w:t xml:space="preserve"> CĐCS</w:t>
      </w:r>
    </w:p>
    <w:p w:rsidR="00E10781" w:rsidRPr="00BC6569" w:rsidRDefault="00E10781" w:rsidP="00CF75DB">
      <w:pPr>
        <w:spacing w:after="0"/>
        <w:jc w:val="both"/>
        <w:rPr>
          <w:rFonts w:ascii="Times New Roman" w:hAnsi="Times New Roman" w:cs="Times New Roman"/>
          <w:sz w:val="28"/>
          <w:szCs w:val="28"/>
        </w:rPr>
      </w:pPr>
      <w:r>
        <w:rPr>
          <w:rFonts w:ascii="Times New Roman" w:hAnsi="Times New Roman" w:cs="Times New Roman"/>
          <w:sz w:val="28"/>
          <w:szCs w:val="28"/>
        </w:rPr>
        <w:t xml:space="preserve">                  HIỆU TRƯỞNG                                            CHỦ TỊCH</w:t>
      </w:r>
    </w:p>
    <w:sectPr w:rsidR="00E10781" w:rsidRPr="00BC6569" w:rsidSect="006E3B84">
      <w:pgSz w:w="12240" w:h="15840"/>
      <w:pgMar w:top="1134"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917"/>
    <w:rsid w:val="00027533"/>
    <w:rsid w:val="00066302"/>
    <w:rsid w:val="000C692B"/>
    <w:rsid w:val="001B4F39"/>
    <w:rsid w:val="00221B0C"/>
    <w:rsid w:val="00333ABE"/>
    <w:rsid w:val="00395830"/>
    <w:rsid w:val="003F26FB"/>
    <w:rsid w:val="004D1B54"/>
    <w:rsid w:val="005C6A28"/>
    <w:rsid w:val="0065514B"/>
    <w:rsid w:val="00682056"/>
    <w:rsid w:val="006E3B84"/>
    <w:rsid w:val="007958B4"/>
    <w:rsid w:val="008E25DB"/>
    <w:rsid w:val="00A35C39"/>
    <w:rsid w:val="00BC6569"/>
    <w:rsid w:val="00BE6917"/>
    <w:rsid w:val="00BF5B88"/>
    <w:rsid w:val="00C773C5"/>
    <w:rsid w:val="00CF75DB"/>
    <w:rsid w:val="00E10781"/>
    <w:rsid w:val="00E37777"/>
    <w:rsid w:val="00EA7DA3"/>
    <w:rsid w:val="00F45290"/>
    <w:rsid w:val="00F6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DB"/>
    <w:pPr>
      <w:ind w:left="720"/>
      <w:contextualSpacing/>
    </w:pPr>
  </w:style>
  <w:style w:type="table" w:styleId="TableGrid">
    <w:name w:val="Table Grid"/>
    <w:basedOn w:val="TableNormal"/>
    <w:uiPriority w:val="59"/>
    <w:rsid w:val="00EA7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4F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8</cp:revision>
  <cp:lastPrinted>2016-11-01T01:59:00Z</cp:lastPrinted>
  <dcterms:created xsi:type="dcterms:W3CDTF">2016-11-07T01:40:00Z</dcterms:created>
  <dcterms:modified xsi:type="dcterms:W3CDTF">2016-11-07T02:11:00Z</dcterms:modified>
</cp:coreProperties>
</file>